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A3757" w14:textId="2EA4BAD3" w:rsidR="00E606E5" w:rsidRDefault="00AE606E" w:rsidP="0024783D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Els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anticossos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b/>
          <w:sz w:val="32"/>
          <w:szCs w:val="32"/>
        </w:rPr>
        <w:t>enfront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del </w:t>
      </w:r>
      <w:r w:rsidR="00600B5D" w:rsidRPr="00600B5D">
        <w:rPr>
          <w:rFonts w:asciiTheme="majorHAnsi" w:hAnsiTheme="majorHAnsi"/>
          <w:b/>
          <w:sz w:val="32"/>
          <w:szCs w:val="32"/>
        </w:rPr>
        <w:t>colesterol '</w:t>
      </w:r>
      <w:proofErr w:type="spellStart"/>
      <w:r w:rsidR="00600B5D" w:rsidRPr="00600B5D">
        <w:rPr>
          <w:rFonts w:asciiTheme="majorHAnsi" w:hAnsiTheme="majorHAnsi"/>
          <w:b/>
          <w:sz w:val="32"/>
          <w:szCs w:val="32"/>
        </w:rPr>
        <w:t>bo</w:t>
      </w:r>
      <w:proofErr w:type="spellEnd"/>
      <w:r w:rsidR="00600B5D" w:rsidRPr="00600B5D">
        <w:rPr>
          <w:rFonts w:asciiTheme="majorHAnsi" w:hAnsiTheme="majorHAnsi"/>
          <w:b/>
          <w:sz w:val="32"/>
          <w:szCs w:val="32"/>
        </w:rPr>
        <w:t xml:space="preserve">' </w:t>
      </w:r>
      <w:proofErr w:type="spellStart"/>
      <w:r w:rsidR="00600B5D" w:rsidRPr="00600B5D">
        <w:rPr>
          <w:rFonts w:asciiTheme="majorHAnsi" w:hAnsiTheme="majorHAnsi"/>
          <w:b/>
          <w:sz w:val="32"/>
          <w:szCs w:val="32"/>
        </w:rPr>
        <w:t>estan</w:t>
      </w:r>
      <w:proofErr w:type="spellEnd"/>
      <w:r w:rsidR="00600B5D" w:rsidRPr="00600B5D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32"/>
          <w:szCs w:val="32"/>
        </w:rPr>
        <w:t>elevats</w:t>
      </w:r>
      <w:proofErr w:type="spellEnd"/>
      <w:r w:rsidR="00600B5D" w:rsidRPr="00600B5D">
        <w:rPr>
          <w:rFonts w:asciiTheme="majorHAnsi" w:hAnsiTheme="majorHAnsi"/>
          <w:b/>
          <w:sz w:val="32"/>
          <w:szCs w:val="32"/>
        </w:rPr>
        <w:t xml:space="preserve"> en </w:t>
      </w:r>
      <w:proofErr w:type="spellStart"/>
      <w:r w:rsidR="00600B5D" w:rsidRPr="00600B5D">
        <w:rPr>
          <w:rFonts w:asciiTheme="majorHAnsi" w:hAnsiTheme="majorHAnsi"/>
          <w:b/>
          <w:sz w:val="32"/>
          <w:szCs w:val="32"/>
        </w:rPr>
        <w:t>pacients</w:t>
      </w:r>
      <w:proofErr w:type="spellEnd"/>
      <w:r w:rsidR="00600B5D" w:rsidRPr="00600B5D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32"/>
          <w:szCs w:val="32"/>
        </w:rPr>
        <w:t>amb</w:t>
      </w:r>
      <w:proofErr w:type="spellEnd"/>
      <w:r w:rsidR="00600B5D" w:rsidRPr="00600B5D">
        <w:rPr>
          <w:rFonts w:asciiTheme="majorHAnsi" w:hAnsiTheme="majorHAnsi"/>
          <w:b/>
          <w:sz w:val="32"/>
          <w:szCs w:val="32"/>
        </w:rPr>
        <w:t xml:space="preserve"> aneurisma </w:t>
      </w:r>
      <w:proofErr w:type="spellStart"/>
      <w:r w:rsidR="00600B5D" w:rsidRPr="00600B5D">
        <w:rPr>
          <w:rFonts w:asciiTheme="majorHAnsi" w:hAnsiTheme="majorHAnsi"/>
          <w:b/>
          <w:sz w:val="32"/>
          <w:szCs w:val="32"/>
        </w:rPr>
        <w:t>aòrtic</w:t>
      </w:r>
      <w:proofErr w:type="spellEnd"/>
      <w:r w:rsidR="00600B5D" w:rsidRPr="00600B5D">
        <w:rPr>
          <w:rFonts w:asciiTheme="majorHAnsi" w:hAnsiTheme="majorHAnsi"/>
          <w:b/>
          <w:sz w:val="32"/>
          <w:szCs w:val="32"/>
        </w:rPr>
        <w:t xml:space="preserve"> abdomina</w:t>
      </w:r>
      <w:r>
        <w:rPr>
          <w:rFonts w:asciiTheme="majorHAnsi" w:hAnsiTheme="majorHAnsi"/>
          <w:b/>
          <w:sz w:val="32"/>
          <w:szCs w:val="32"/>
        </w:rPr>
        <w:t>l</w:t>
      </w:r>
      <w:r w:rsidR="00207E12">
        <w:rPr>
          <w:rFonts w:asciiTheme="majorHAnsi" w:hAnsiTheme="majorHAnsi"/>
          <w:b/>
          <w:sz w:val="32"/>
          <w:szCs w:val="32"/>
        </w:rPr>
        <w:t xml:space="preserve"> </w:t>
      </w:r>
    </w:p>
    <w:p w14:paraId="6E556CE4" w14:textId="0780A052" w:rsidR="002364FC" w:rsidRDefault="00AE606E" w:rsidP="002364FC">
      <w:pPr>
        <w:pStyle w:val="Pargrafdel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Investigadors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del </w:t>
      </w:r>
      <w:r w:rsidR="00600B5D" w:rsidRPr="00600B5D">
        <w:rPr>
          <w:rFonts w:asciiTheme="majorHAnsi" w:hAnsiTheme="majorHAnsi"/>
          <w:b/>
          <w:sz w:val="24"/>
          <w:szCs w:val="24"/>
        </w:rPr>
        <w:t xml:space="preserve">CIBERCV a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l'Institut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d'Investigacions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Sanitàries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Jiménez Díaz i de la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Universitat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d'Oviedo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suggereixen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que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els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nivells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d'anticossos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anti-HDL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podrien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ser un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biomarcador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per a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diagnòstic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i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pronòstic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d'aquesta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00B5D" w:rsidRPr="00600B5D">
        <w:rPr>
          <w:rFonts w:asciiTheme="majorHAnsi" w:hAnsiTheme="majorHAnsi"/>
          <w:b/>
          <w:sz w:val="24"/>
          <w:szCs w:val="24"/>
        </w:rPr>
        <w:t>patologia</w:t>
      </w:r>
      <w:proofErr w:type="spellEnd"/>
      <w:r w:rsidR="00600B5D" w:rsidRPr="00600B5D">
        <w:rPr>
          <w:rFonts w:asciiTheme="majorHAnsi" w:hAnsiTheme="majorHAnsi"/>
          <w:b/>
          <w:sz w:val="24"/>
          <w:szCs w:val="24"/>
        </w:rPr>
        <w:t xml:space="preserve"> vascular</w:t>
      </w:r>
    </w:p>
    <w:p w14:paraId="125EE9FF" w14:textId="77777777" w:rsidR="00600B5D" w:rsidRPr="00600B5D" w:rsidRDefault="00600B5D" w:rsidP="00600B5D">
      <w:pPr>
        <w:pStyle w:val="Pargrafdellista"/>
        <w:jc w:val="both"/>
        <w:rPr>
          <w:rFonts w:asciiTheme="majorHAnsi" w:hAnsiTheme="majorHAnsi"/>
          <w:b/>
          <w:sz w:val="24"/>
          <w:szCs w:val="24"/>
        </w:rPr>
      </w:pPr>
    </w:p>
    <w:p w14:paraId="47DBEF33" w14:textId="64DFADD1" w:rsidR="00CB0166" w:rsidRDefault="00600B5D" w:rsidP="00600B5D">
      <w:pPr>
        <w:pStyle w:val="Pargrafdel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600B5D">
        <w:rPr>
          <w:rFonts w:asciiTheme="majorHAnsi" w:hAnsiTheme="majorHAnsi"/>
          <w:b/>
          <w:sz w:val="24"/>
          <w:szCs w:val="24"/>
        </w:rPr>
        <w:t xml:space="preserve">Un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nou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estudi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publicat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a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Journal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of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Clinical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Medicine, apunta la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r</w:t>
      </w:r>
      <w:r w:rsidR="00AE606E">
        <w:rPr>
          <w:rFonts w:asciiTheme="majorHAnsi" w:hAnsiTheme="majorHAnsi"/>
          <w:b/>
          <w:sz w:val="24"/>
          <w:szCs w:val="24"/>
        </w:rPr>
        <w:t>esposta</w:t>
      </w:r>
      <w:proofErr w:type="spellEnd"/>
      <w:r w:rsidR="00AE606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E606E">
        <w:rPr>
          <w:rFonts w:asciiTheme="majorHAnsi" w:hAnsiTheme="majorHAnsi"/>
          <w:b/>
          <w:sz w:val="24"/>
          <w:szCs w:val="24"/>
        </w:rPr>
        <w:t>immunitària</w:t>
      </w:r>
      <w:proofErr w:type="spellEnd"/>
      <w:r w:rsidR="00AE606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E606E">
        <w:rPr>
          <w:rFonts w:asciiTheme="majorHAnsi" w:hAnsiTheme="majorHAnsi"/>
          <w:b/>
          <w:sz w:val="24"/>
          <w:szCs w:val="24"/>
        </w:rPr>
        <w:t>enfront</w:t>
      </w:r>
      <w:proofErr w:type="spellEnd"/>
      <w:r w:rsidR="00AE606E">
        <w:rPr>
          <w:rFonts w:asciiTheme="majorHAnsi" w:hAnsiTheme="majorHAnsi"/>
          <w:b/>
          <w:sz w:val="24"/>
          <w:szCs w:val="24"/>
        </w:rPr>
        <w:t xml:space="preserve"> del </w:t>
      </w:r>
      <w:r w:rsidRPr="00600B5D">
        <w:rPr>
          <w:rFonts w:asciiTheme="majorHAnsi" w:hAnsiTheme="majorHAnsi"/>
          <w:b/>
          <w:sz w:val="24"/>
          <w:szCs w:val="24"/>
        </w:rPr>
        <w:t xml:space="preserve">HDL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com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a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mecanisme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patogènic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en la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progressió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de la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malaltia</w:t>
      </w:r>
      <w:proofErr w:type="spellEnd"/>
    </w:p>
    <w:p w14:paraId="6FB3E0D4" w14:textId="77777777" w:rsidR="00AA4CE2" w:rsidRPr="00AA4CE2" w:rsidRDefault="00AA4CE2" w:rsidP="00AA4CE2">
      <w:pPr>
        <w:pStyle w:val="Pargrafdellista"/>
        <w:rPr>
          <w:rFonts w:asciiTheme="majorHAnsi" w:hAnsiTheme="majorHAnsi"/>
          <w:b/>
          <w:sz w:val="24"/>
          <w:szCs w:val="24"/>
        </w:rPr>
      </w:pPr>
    </w:p>
    <w:p w14:paraId="31E3B1EE" w14:textId="358FBD99" w:rsidR="00AA4CE2" w:rsidRPr="00AA4CE2" w:rsidRDefault="00600B5D" w:rsidP="00600B5D">
      <w:pPr>
        <w:pStyle w:val="Pargrafdel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600B5D">
        <w:rPr>
          <w:rFonts w:asciiTheme="majorHAnsi" w:hAnsiTheme="majorHAnsi"/>
          <w:b/>
          <w:sz w:val="24"/>
          <w:szCs w:val="24"/>
        </w:rPr>
        <w:t xml:space="preserve">La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investigació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s'emmarca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dins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de la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convocatòria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d'ajudes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a la recerca en </w:t>
      </w:r>
      <w:proofErr w:type="spellStart"/>
      <w:r w:rsidRPr="00600B5D">
        <w:rPr>
          <w:rFonts w:asciiTheme="majorHAnsi" w:hAnsiTheme="majorHAnsi"/>
          <w:b/>
          <w:sz w:val="24"/>
          <w:szCs w:val="24"/>
        </w:rPr>
        <w:t>Salut</w:t>
      </w:r>
      <w:proofErr w:type="spellEnd"/>
      <w:r w:rsidRPr="00600B5D">
        <w:rPr>
          <w:rFonts w:asciiTheme="majorHAnsi" w:hAnsiTheme="majorHAnsi"/>
          <w:b/>
          <w:sz w:val="24"/>
          <w:szCs w:val="24"/>
        </w:rPr>
        <w:t xml:space="preserve"> de "la Caixa"</w:t>
      </w:r>
    </w:p>
    <w:p w14:paraId="19C3E4EA" w14:textId="0F34DB5B" w:rsidR="004F2890" w:rsidRDefault="001B525C" w:rsidP="00125B32">
      <w:pPr>
        <w:jc w:val="both"/>
        <w:rPr>
          <w:rFonts w:asciiTheme="majorHAnsi" w:hAnsiTheme="majorHAnsi"/>
          <w:sz w:val="24"/>
          <w:szCs w:val="24"/>
        </w:rPr>
      </w:pPr>
      <w:r w:rsidRPr="001B525C">
        <w:rPr>
          <w:rFonts w:asciiTheme="majorHAnsi" w:hAnsiTheme="majorHAnsi"/>
          <w:b/>
          <w:sz w:val="24"/>
          <w:szCs w:val="24"/>
        </w:rPr>
        <w:t xml:space="preserve">Madrid, 29 de </w:t>
      </w:r>
      <w:proofErr w:type="spellStart"/>
      <w:r w:rsidRPr="001B525C">
        <w:rPr>
          <w:rFonts w:asciiTheme="majorHAnsi" w:hAnsiTheme="majorHAnsi"/>
          <w:b/>
          <w:sz w:val="24"/>
          <w:szCs w:val="24"/>
        </w:rPr>
        <w:t>gener</w:t>
      </w:r>
      <w:proofErr w:type="spellEnd"/>
      <w:r w:rsidRPr="001B525C">
        <w:rPr>
          <w:rFonts w:asciiTheme="majorHAnsi" w:hAnsiTheme="majorHAnsi"/>
          <w:b/>
          <w:sz w:val="24"/>
          <w:szCs w:val="24"/>
        </w:rPr>
        <w:t xml:space="preserve"> de 2020.- </w:t>
      </w:r>
      <w:proofErr w:type="spellStart"/>
      <w:r w:rsidRPr="001B525C">
        <w:rPr>
          <w:rFonts w:asciiTheme="majorHAnsi" w:hAnsiTheme="majorHAnsi"/>
          <w:sz w:val="24"/>
          <w:szCs w:val="24"/>
        </w:rPr>
        <w:t>L'aneurisma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aòrtic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abdominal (AAA) </w:t>
      </w:r>
      <w:proofErr w:type="spellStart"/>
      <w:r w:rsidRPr="001B525C">
        <w:rPr>
          <w:rFonts w:asciiTheme="majorHAnsi" w:hAnsiTheme="majorHAnsi"/>
          <w:sz w:val="24"/>
          <w:szCs w:val="24"/>
        </w:rPr>
        <w:t>és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una </w:t>
      </w:r>
      <w:proofErr w:type="spellStart"/>
      <w:r w:rsidRPr="001B525C">
        <w:rPr>
          <w:rFonts w:asciiTheme="majorHAnsi" w:hAnsiTheme="majorHAnsi"/>
          <w:sz w:val="24"/>
          <w:szCs w:val="24"/>
        </w:rPr>
        <w:t>malaltia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que es </w:t>
      </w:r>
      <w:proofErr w:type="spellStart"/>
      <w:r w:rsidRPr="001B525C">
        <w:rPr>
          <w:rFonts w:asciiTheme="majorHAnsi" w:hAnsiTheme="majorHAnsi"/>
          <w:sz w:val="24"/>
          <w:szCs w:val="24"/>
        </w:rPr>
        <w:t>caracteritza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per la </w:t>
      </w:r>
      <w:proofErr w:type="spellStart"/>
      <w:r w:rsidRPr="001B525C">
        <w:rPr>
          <w:rFonts w:asciiTheme="majorHAnsi" w:hAnsiTheme="majorHAnsi"/>
          <w:sz w:val="24"/>
          <w:szCs w:val="24"/>
        </w:rPr>
        <w:t>dilatació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B525C">
        <w:rPr>
          <w:rFonts w:asciiTheme="majorHAnsi" w:hAnsiTheme="majorHAnsi"/>
          <w:sz w:val="24"/>
          <w:szCs w:val="24"/>
        </w:rPr>
        <w:t>l'aorta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abdominal. Es </w:t>
      </w:r>
      <w:proofErr w:type="spellStart"/>
      <w:r w:rsidRPr="001B525C">
        <w:rPr>
          <w:rFonts w:asciiTheme="majorHAnsi" w:hAnsiTheme="majorHAnsi"/>
          <w:sz w:val="24"/>
          <w:szCs w:val="24"/>
        </w:rPr>
        <w:t>tracta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d'una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patologia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asimptomàtica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i difícil de diagnosticar a </w:t>
      </w:r>
      <w:proofErr w:type="spellStart"/>
      <w:r w:rsidRPr="001B525C">
        <w:rPr>
          <w:rFonts w:asciiTheme="majorHAnsi" w:hAnsiTheme="majorHAnsi"/>
          <w:sz w:val="24"/>
          <w:szCs w:val="24"/>
        </w:rPr>
        <w:t>temps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, que </w:t>
      </w:r>
      <w:proofErr w:type="spellStart"/>
      <w:r w:rsidRPr="001B525C">
        <w:rPr>
          <w:rFonts w:asciiTheme="majorHAnsi" w:hAnsiTheme="majorHAnsi"/>
          <w:sz w:val="24"/>
          <w:szCs w:val="24"/>
        </w:rPr>
        <w:t>pot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avançar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fins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B525C">
        <w:rPr>
          <w:rFonts w:asciiTheme="majorHAnsi" w:hAnsiTheme="majorHAnsi"/>
          <w:sz w:val="24"/>
          <w:szCs w:val="24"/>
        </w:rPr>
        <w:t>trencament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B525C">
        <w:rPr>
          <w:rFonts w:asciiTheme="majorHAnsi" w:hAnsiTheme="majorHAnsi"/>
          <w:sz w:val="24"/>
          <w:szCs w:val="24"/>
        </w:rPr>
        <w:t>l'artèria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, un </w:t>
      </w:r>
      <w:proofErr w:type="spellStart"/>
      <w:r w:rsidRPr="001B525C">
        <w:rPr>
          <w:rFonts w:asciiTheme="majorHAnsi" w:hAnsiTheme="majorHAnsi"/>
          <w:sz w:val="24"/>
          <w:szCs w:val="24"/>
        </w:rPr>
        <w:t>esdeveniment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fatal en la </w:t>
      </w:r>
      <w:proofErr w:type="spellStart"/>
      <w:r w:rsidRPr="001B525C">
        <w:rPr>
          <w:rFonts w:asciiTheme="majorHAnsi" w:hAnsiTheme="majorHAnsi"/>
          <w:sz w:val="24"/>
          <w:szCs w:val="24"/>
        </w:rPr>
        <w:t>majoria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dels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casos. Per </w:t>
      </w:r>
      <w:proofErr w:type="spellStart"/>
      <w:r w:rsidRPr="001B525C">
        <w:rPr>
          <w:rFonts w:asciiTheme="majorHAnsi" w:hAnsiTheme="majorHAnsi"/>
          <w:sz w:val="24"/>
          <w:szCs w:val="24"/>
        </w:rPr>
        <w:t>això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, resulta un repte </w:t>
      </w:r>
      <w:proofErr w:type="spellStart"/>
      <w:r w:rsidRPr="001B525C">
        <w:rPr>
          <w:rFonts w:asciiTheme="majorHAnsi" w:hAnsiTheme="majorHAnsi"/>
          <w:sz w:val="24"/>
          <w:szCs w:val="24"/>
        </w:rPr>
        <w:t>clau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per a la </w:t>
      </w:r>
      <w:proofErr w:type="spellStart"/>
      <w:r w:rsidRPr="001B525C">
        <w:rPr>
          <w:rFonts w:asciiTheme="majorHAnsi" w:hAnsiTheme="majorHAnsi"/>
          <w:sz w:val="24"/>
          <w:szCs w:val="24"/>
        </w:rPr>
        <w:t>investigació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a la recerca de </w:t>
      </w:r>
      <w:proofErr w:type="spellStart"/>
      <w:r w:rsidRPr="001B525C">
        <w:rPr>
          <w:rFonts w:asciiTheme="majorHAnsi" w:hAnsiTheme="majorHAnsi"/>
          <w:sz w:val="24"/>
          <w:szCs w:val="24"/>
        </w:rPr>
        <w:t>biomarcadors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1B525C">
        <w:rPr>
          <w:rFonts w:asciiTheme="majorHAnsi" w:hAnsiTheme="majorHAnsi"/>
          <w:sz w:val="24"/>
          <w:szCs w:val="24"/>
        </w:rPr>
        <w:t>contribueixin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a un </w:t>
      </w:r>
      <w:proofErr w:type="spellStart"/>
      <w:r w:rsidRPr="001B525C">
        <w:rPr>
          <w:rFonts w:asciiTheme="majorHAnsi" w:hAnsiTheme="majorHAnsi"/>
          <w:sz w:val="24"/>
          <w:szCs w:val="24"/>
        </w:rPr>
        <w:t>diagnòstic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més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d'hora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B525C">
        <w:rPr>
          <w:rFonts w:asciiTheme="majorHAnsi" w:hAnsiTheme="majorHAnsi"/>
          <w:sz w:val="24"/>
          <w:szCs w:val="24"/>
        </w:rPr>
        <w:t>millorant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1B525C">
        <w:rPr>
          <w:rFonts w:asciiTheme="majorHAnsi" w:hAnsiTheme="majorHAnsi"/>
          <w:sz w:val="24"/>
          <w:szCs w:val="24"/>
        </w:rPr>
        <w:t>seguiment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1B525C">
        <w:rPr>
          <w:rFonts w:asciiTheme="majorHAnsi" w:hAnsiTheme="majorHAnsi"/>
          <w:sz w:val="24"/>
          <w:szCs w:val="24"/>
        </w:rPr>
        <w:t>pronòstic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1B525C">
        <w:rPr>
          <w:rFonts w:asciiTheme="majorHAnsi" w:hAnsiTheme="majorHAnsi"/>
          <w:sz w:val="24"/>
          <w:szCs w:val="24"/>
        </w:rPr>
        <w:t>malaltia</w:t>
      </w:r>
      <w:proofErr w:type="spellEnd"/>
      <w:r w:rsidRPr="001B525C">
        <w:rPr>
          <w:rFonts w:asciiTheme="majorHAnsi" w:hAnsiTheme="majorHAnsi"/>
          <w:sz w:val="24"/>
          <w:szCs w:val="24"/>
        </w:rPr>
        <w:t>.</w:t>
      </w:r>
    </w:p>
    <w:p w14:paraId="0B31B63C" w14:textId="58888DDE" w:rsidR="00125B32" w:rsidRDefault="001B525C" w:rsidP="00125B32">
      <w:pPr>
        <w:jc w:val="both"/>
        <w:rPr>
          <w:rFonts w:asciiTheme="majorHAnsi" w:hAnsiTheme="majorHAnsi"/>
          <w:sz w:val="24"/>
          <w:szCs w:val="24"/>
        </w:rPr>
      </w:pPr>
      <w:r w:rsidRPr="001B525C">
        <w:rPr>
          <w:rFonts w:asciiTheme="majorHAnsi" w:hAnsiTheme="majorHAnsi"/>
          <w:sz w:val="24"/>
          <w:szCs w:val="24"/>
        </w:rPr>
        <w:t xml:space="preserve">En </w:t>
      </w:r>
      <w:proofErr w:type="spellStart"/>
      <w:r w:rsidRPr="001B525C">
        <w:rPr>
          <w:rFonts w:asciiTheme="majorHAnsi" w:hAnsiTheme="majorHAnsi"/>
          <w:sz w:val="24"/>
          <w:szCs w:val="24"/>
        </w:rPr>
        <w:t>aquest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camp, una nova </w:t>
      </w:r>
      <w:proofErr w:type="spellStart"/>
      <w:r w:rsidRPr="001B525C">
        <w:rPr>
          <w:rFonts w:asciiTheme="majorHAnsi" w:hAnsiTheme="majorHAnsi"/>
          <w:sz w:val="24"/>
          <w:szCs w:val="24"/>
        </w:rPr>
        <w:t>investigació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publicada a </w:t>
      </w:r>
      <w:proofErr w:type="spellStart"/>
      <w:r w:rsidRPr="001B525C">
        <w:rPr>
          <w:rFonts w:asciiTheme="majorHAnsi" w:hAnsiTheme="majorHAnsi"/>
          <w:sz w:val="24"/>
          <w:szCs w:val="24"/>
        </w:rPr>
        <w:t>Journal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1B525C">
        <w:rPr>
          <w:rFonts w:asciiTheme="majorHAnsi" w:hAnsiTheme="majorHAnsi"/>
          <w:sz w:val="24"/>
          <w:szCs w:val="24"/>
        </w:rPr>
        <w:t>Clinical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Medicine ha </w:t>
      </w:r>
      <w:proofErr w:type="spellStart"/>
      <w:r w:rsidRPr="001B525C">
        <w:rPr>
          <w:rFonts w:asciiTheme="majorHAnsi" w:hAnsiTheme="majorHAnsi"/>
          <w:sz w:val="24"/>
          <w:szCs w:val="24"/>
        </w:rPr>
        <w:t>demostrat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B525C">
        <w:rPr>
          <w:rFonts w:asciiTheme="majorHAnsi" w:hAnsiTheme="majorHAnsi"/>
          <w:sz w:val="24"/>
          <w:szCs w:val="24"/>
        </w:rPr>
        <w:t>presència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d'anticossos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circulants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enfront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de les </w:t>
      </w:r>
      <w:proofErr w:type="spellStart"/>
      <w:r w:rsidRPr="001B525C">
        <w:rPr>
          <w:rFonts w:asciiTheme="majorHAnsi" w:hAnsiTheme="majorHAnsi"/>
          <w:sz w:val="24"/>
          <w:szCs w:val="24"/>
        </w:rPr>
        <w:t>lipoproteïnes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d'alta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densitat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(HDL) en </w:t>
      </w:r>
      <w:proofErr w:type="spellStart"/>
      <w:r w:rsidRPr="001B525C">
        <w:rPr>
          <w:rFonts w:asciiTheme="majorHAnsi" w:hAnsiTheme="majorHAnsi"/>
          <w:sz w:val="24"/>
          <w:szCs w:val="24"/>
        </w:rPr>
        <w:t>pacients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amb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aneurisma </w:t>
      </w:r>
      <w:proofErr w:type="spellStart"/>
      <w:r w:rsidRPr="001B525C">
        <w:rPr>
          <w:rFonts w:asciiTheme="majorHAnsi" w:hAnsiTheme="majorHAnsi"/>
          <w:sz w:val="24"/>
          <w:szCs w:val="24"/>
        </w:rPr>
        <w:t>aòrtic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abdominal (AAA). </w:t>
      </w:r>
      <w:proofErr w:type="spellStart"/>
      <w:r w:rsidRPr="001B525C">
        <w:rPr>
          <w:rFonts w:asciiTheme="majorHAnsi" w:hAnsiTheme="majorHAnsi"/>
          <w:sz w:val="24"/>
          <w:szCs w:val="24"/>
        </w:rPr>
        <w:t>Els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resultats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B525C">
        <w:rPr>
          <w:rFonts w:asciiTheme="majorHAnsi" w:hAnsiTheme="majorHAnsi"/>
          <w:sz w:val="24"/>
          <w:szCs w:val="24"/>
        </w:rPr>
        <w:t>d'investigadors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1B525C">
        <w:rPr>
          <w:rFonts w:asciiTheme="majorHAnsi" w:hAnsiTheme="majorHAnsi"/>
          <w:sz w:val="24"/>
          <w:szCs w:val="24"/>
        </w:rPr>
        <w:t>Universitat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d'Oviedo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, de CIBER de </w:t>
      </w:r>
      <w:proofErr w:type="spellStart"/>
      <w:r w:rsidRPr="001B525C">
        <w:rPr>
          <w:rFonts w:asciiTheme="majorHAnsi" w:hAnsiTheme="majorHAnsi"/>
          <w:sz w:val="24"/>
          <w:szCs w:val="24"/>
        </w:rPr>
        <w:t>Malalties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Cardiovasculars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(CIBERCV) a </w:t>
      </w:r>
      <w:proofErr w:type="spellStart"/>
      <w:r w:rsidRPr="001B525C">
        <w:rPr>
          <w:rFonts w:asciiTheme="majorHAnsi" w:hAnsiTheme="majorHAnsi"/>
          <w:sz w:val="24"/>
          <w:szCs w:val="24"/>
        </w:rPr>
        <w:t>l'Institut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d'Investigacions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E606E">
        <w:rPr>
          <w:rFonts w:asciiTheme="majorHAnsi" w:hAnsiTheme="majorHAnsi"/>
          <w:sz w:val="24"/>
          <w:szCs w:val="24"/>
        </w:rPr>
        <w:t>Sanitàries</w:t>
      </w:r>
      <w:proofErr w:type="spellEnd"/>
      <w:r w:rsidR="00AE606E">
        <w:rPr>
          <w:rFonts w:asciiTheme="majorHAnsi" w:hAnsiTheme="majorHAnsi"/>
          <w:sz w:val="24"/>
          <w:szCs w:val="24"/>
        </w:rPr>
        <w:t xml:space="preserve"> Jiménez Díaz, i del </w:t>
      </w:r>
      <w:r w:rsidRPr="001B525C">
        <w:rPr>
          <w:rFonts w:asciiTheme="majorHAnsi" w:hAnsiTheme="majorHAnsi"/>
          <w:sz w:val="24"/>
          <w:szCs w:val="24"/>
        </w:rPr>
        <w:t xml:space="preserve">CIBER </w:t>
      </w:r>
      <w:proofErr w:type="spellStart"/>
      <w:r w:rsidRPr="001B525C">
        <w:rPr>
          <w:rFonts w:asciiTheme="majorHAnsi" w:hAnsiTheme="majorHAnsi"/>
          <w:sz w:val="24"/>
          <w:szCs w:val="24"/>
        </w:rPr>
        <w:t>Diabetis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1B525C">
        <w:rPr>
          <w:rFonts w:asciiTheme="majorHAnsi" w:hAnsiTheme="majorHAnsi"/>
          <w:sz w:val="24"/>
          <w:szCs w:val="24"/>
        </w:rPr>
        <w:t>Malalties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Metabòliques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Associades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(CIBERDEM) a </w:t>
      </w:r>
      <w:proofErr w:type="spellStart"/>
      <w:r w:rsidRPr="001B525C">
        <w:rPr>
          <w:rFonts w:asciiTheme="majorHAnsi" w:hAnsiTheme="majorHAnsi"/>
          <w:sz w:val="24"/>
          <w:szCs w:val="24"/>
        </w:rPr>
        <w:t>l'Institut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d'Investigacions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Biomèdiques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(IIB) </w:t>
      </w:r>
      <w:proofErr w:type="spellStart"/>
      <w:r w:rsidRPr="001B525C">
        <w:rPr>
          <w:rFonts w:asciiTheme="majorHAnsi" w:hAnsiTheme="majorHAnsi"/>
          <w:sz w:val="24"/>
          <w:szCs w:val="24"/>
        </w:rPr>
        <w:t>Sant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Pau, </w:t>
      </w:r>
      <w:proofErr w:type="spellStart"/>
      <w:r w:rsidRPr="001B525C">
        <w:rPr>
          <w:rFonts w:asciiTheme="majorHAnsi" w:hAnsiTheme="majorHAnsi"/>
          <w:sz w:val="24"/>
          <w:szCs w:val="24"/>
        </w:rPr>
        <w:t>suggereixen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1B525C">
        <w:rPr>
          <w:rFonts w:asciiTheme="majorHAnsi" w:hAnsiTheme="majorHAnsi"/>
          <w:sz w:val="24"/>
          <w:szCs w:val="24"/>
        </w:rPr>
        <w:t>els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nivells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d'aquests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anticossos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anti-HDL </w:t>
      </w:r>
      <w:proofErr w:type="spellStart"/>
      <w:r w:rsidRPr="001B525C">
        <w:rPr>
          <w:rFonts w:asciiTheme="majorHAnsi" w:hAnsiTheme="majorHAnsi"/>
          <w:sz w:val="24"/>
          <w:szCs w:val="24"/>
        </w:rPr>
        <w:t>podrien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tenir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un valor potencial </w:t>
      </w:r>
      <w:proofErr w:type="spellStart"/>
      <w:r w:rsidRPr="001B525C">
        <w:rPr>
          <w:rFonts w:asciiTheme="majorHAnsi" w:hAnsiTheme="majorHAnsi"/>
          <w:sz w:val="24"/>
          <w:szCs w:val="24"/>
        </w:rPr>
        <w:t>com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B525C">
        <w:rPr>
          <w:rFonts w:asciiTheme="majorHAnsi" w:hAnsiTheme="majorHAnsi"/>
          <w:sz w:val="24"/>
          <w:szCs w:val="24"/>
        </w:rPr>
        <w:t>biomarcador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diagnòstic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1B525C">
        <w:rPr>
          <w:rFonts w:asciiTheme="majorHAnsi" w:hAnsiTheme="majorHAnsi"/>
          <w:sz w:val="24"/>
          <w:szCs w:val="24"/>
        </w:rPr>
        <w:t>pronòstic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. A </w:t>
      </w:r>
      <w:proofErr w:type="spellStart"/>
      <w:r w:rsidRPr="001B525C">
        <w:rPr>
          <w:rFonts w:asciiTheme="majorHAnsi" w:hAnsiTheme="majorHAnsi"/>
          <w:sz w:val="24"/>
          <w:szCs w:val="24"/>
        </w:rPr>
        <w:t>més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, apunten que la </w:t>
      </w:r>
      <w:proofErr w:type="spellStart"/>
      <w:r w:rsidRPr="001B525C">
        <w:rPr>
          <w:rFonts w:asciiTheme="majorHAnsi" w:hAnsiTheme="majorHAnsi"/>
          <w:sz w:val="24"/>
          <w:szCs w:val="24"/>
        </w:rPr>
        <w:t>resposta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immunitària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enfront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de les HDL </w:t>
      </w:r>
      <w:proofErr w:type="spellStart"/>
      <w:r w:rsidRPr="001B525C">
        <w:rPr>
          <w:rFonts w:asciiTheme="majorHAnsi" w:hAnsiTheme="majorHAnsi"/>
          <w:sz w:val="24"/>
          <w:szCs w:val="24"/>
        </w:rPr>
        <w:t>podria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ser un </w:t>
      </w:r>
      <w:proofErr w:type="spellStart"/>
      <w:r w:rsidRPr="001B525C">
        <w:rPr>
          <w:rFonts w:asciiTheme="majorHAnsi" w:hAnsiTheme="majorHAnsi"/>
          <w:sz w:val="24"/>
          <w:szCs w:val="24"/>
        </w:rPr>
        <w:t>mecanisme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patogènic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clau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1B525C">
        <w:rPr>
          <w:rFonts w:asciiTheme="majorHAnsi" w:hAnsiTheme="majorHAnsi"/>
          <w:sz w:val="24"/>
          <w:szCs w:val="24"/>
        </w:rPr>
        <w:t>l'evolució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d'aquesta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malaltia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B525C">
        <w:rPr>
          <w:rFonts w:asciiTheme="majorHAnsi" w:hAnsiTheme="majorHAnsi"/>
          <w:sz w:val="24"/>
          <w:szCs w:val="24"/>
        </w:rPr>
        <w:t>dels</w:t>
      </w:r>
      <w:proofErr w:type="spellEnd"/>
      <w:r w:rsidRPr="001B525C">
        <w:rPr>
          <w:rFonts w:asciiTheme="majorHAnsi" w:hAnsiTheme="majorHAnsi"/>
          <w:sz w:val="24"/>
          <w:szCs w:val="24"/>
        </w:rPr>
        <w:t xml:space="preserve"> vasos </w:t>
      </w:r>
      <w:proofErr w:type="spellStart"/>
      <w:r w:rsidRPr="001B525C">
        <w:rPr>
          <w:rFonts w:asciiTheme="majorHAnsi" w:hAnsiTheme="majorHAnsi"/>
          <w:sz w:val="24"/>
          <w:szCs w:val="24"/>
        </w:rPr>
        <w:t>sanguinis</w:t>
      </w:r>
      <w:proofErr w:type="spellEnd"/>
      <w:r w:rsidRPr="001B525C">
        <w:rPr>
          <w:rFonts w:asciiTheme="majorHAnsi" w:hAnsiTheme="majorHAnsi"/>
          <w:sz w:val="24"/>
          <w:szCs w:val="24"/>
        </w:rPr>
        <w:t>.</w:t>
      </w:r>
      <w:r w:rsidR="003502F8">
        <w:rPr>
          <w:rFonts w:asciiTheme="majorHAnsi" w:hAnsiTheme="majorHAnsi"/>
          <w:sz w:val="24"/>
          <w:szCs w:val="24"/>
        </w:rPr>
        <w:t xml:space="preserve"> </w:t>
      </w:r>
    </w:p>
    <w:p w14:paraId="09B75EE9" w14:textId="77777777" w:rsidR="00AE606E" w:rsidRDefault="00AE606E" w:rsidP="00260BD2">
      <w:pPr>
        <w:jc w:val="both"/>
        <w:rPr>
          <w:rFonts w:asciiTheme="majorHAnsi" w:hAnsiTheme="majorHAnsi"/>
          <w:b/>
          <w:sz w:val="24"/>
          <w:szCs w:val="24"/>
        </w:rPr>
      </w:pPr>
    </w:p>
    <w:p w14:paraId="5DBF6824" w14:textId="77777777" w:rsidR="00260BD2" w:rsidRPr="00260BD2" w:rsidRDefault="00260BD2" w:rsidP="00260BD2">
      <w:pPr>
        <w:jc w:val="both"/>
        <w:rPr>
          <w:rFonts w:asciiTheme="majorHAnsi" w:hAnsiTheme="majorHAnsi"/>
          <w:b/>
          <w:sz w:val="24"/>
          <w:szCs w:val="24"/>
        </w:rPr>
      </w:pPr>
      <w:r w:rsidRPr="00260BD2">
        <w:rPr>
          <w:rFonts w:asciiTheme="majorHAnsi" w:hAnsiTheme="majorHAnsi"/>
          <w:b/>
          <w:sz w:val="24"/>
          <w:szCs w:val="24"/>
        </w:rPr>
        <w:t>El colesterol '</w:t>
      </w:r>
      <w:proofErr w:type="spellStart"/>
      <w:r w:rsidRPr="00260BD2">
        <w:rPr>
          <w:rFonts w:asciiTheme="majorHAnsi" w:hAnsiTheme="majorHAnsi"/>
          <w:b/>
          <w:sz w:val="24"/>
          <w:szCs w:val="24"/>
        </w:rPr>
        <w:t>bo</w:t>
      </w:r>
      <w:proofErr w:type="spellEnd"/>
      <w:r w:rsidRPr="00260BD2">
        <w:rPr>
          <w:rFonts w:asciiTheme="majorHAnsi" w:hAnsiTheme="majorHAnsi"/>
          <w:b/>
          <w:sz w:val="24"/>
          <w:szCs w:val="24"/>
        </w:rPr>
        <w:t xml:space="preserve">', </w:t>
      </w:r>
      <w:proofErr w:type="spellStart"/>
      <w:r w:rsidRPr="00260BD2">
        <w:rPr>
          <w:rFonts w:asciiTheme="majorHAnsi" w:hAnsiTheme="majorHAnsi"/>
          <w:b/>
          <w:sz w:val="24"/>
          <w:szCs w:val="24"/>
        </w:rPr>
        <w:t>clau</w:t>
      </w:r>
      <w:proofErr w:type="spellEnd"/>
      <w:r w:rsidRPr="00260BD2">
        <w:rPr>
          <w:rFonts w:asciiTheme="majorHAnsi" w:hAnsiTheme="majorHAnsi"/>
          <w:b/>
          <w:sz w:val="24"/>
          <w:szCs w:val="24"/>
        </w:rPr>
        <w:t xml:space="preserve"> per prevenir la </w:t>
      </w:r>
      <w:proofErr w:type="spellStart"/>
      <w:r w:rsidRPr="00260BD2">
        <w:rPr>
          <w:rFonts w:asciiTheme="majorHAnsi" w:hAnsiTheme="majorHAnsi"/>
          <w:b/>
          <w:sz w:val="24"/>
          <w:szCs w:val="24"/>
        </w:rPr>
        <w:t>dilatació</w:t>
      </w:r>
      <w:proofErr w:type="spellEnd"/>
      <w:r w:rsidRPr="00260BD2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b/>
          <w:sz w:val="24"/>
          <w:szCs w:val="24"/>
        </w:rPr>
        <w:t>l'aorta</w:t>
      </w:r>
      <w:proofErr w:type="spellEnd"/>
    </w:p>
    <w:p w14:paraId="0D28CB61" w14:textId="4A481481" w:rsidR="00260BD2" w:rsidRDefault="005E21BA" w:rsidP="00260BD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</w:t>
      </w:r>
      <w:bookmarkStart w:id="0" w:name="_GoBack"/>
      <w:bookmarkEnd w:id="0"/>
      <w:r w:rsidR="00260BD2" w:rsidRPr="00260BD2">
        <w:rPr>
          <w:rFonts w:asciiTheme="majorHAnsi" w:hAnsiTheme="majorHAnsi"/>
          <w:sz w:val="24"/>
          <w:szCs w:val="24"/>
        </w:rPr>
        <w:t xml:space="preserve">AAA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generalment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caracteritza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l'acumulació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de colesterol i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cèl·lules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immunitàries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paret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aòrtica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, que desencadenen una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resposta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immune-inflamatòria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. Per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això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, </w:t>
      </w:r>
      <w:r w:rsidR="00C02EDD">
        <w:rPr>
          <w:rFonts w:asciiTheme="majorHAnsi" w:hAnsiTheme="majorHAnsi"/>
          <w:sz w:val="24"/>
          <w:szCs w:val="24"/>
        </w:rPr>
        <w:t xml:space="preserve">les HDL </w:t>
      </w:r>
      <w:proofErr w:type="spellStart"/>
      <w:r w:rsidR="00C02EDD">
        <w:rPr>
          <w:rFonts w:asciiTheme="majorHAnsi" w:hAnsiTheme="majorHAnsi"/>
          <w:sz w:val="24"/>
          <w:szCs w:val="24"/>
        </w:rPr>
        <w:t>tenen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="00C02EDD">
        <w:rPr>
          <w:rFonts w:asciiTheme="majorHAnsi" w:hAnsiTheme="majorHAnsi"/>
          <w:sz w:val="24"/>
          <w:szCs w:val="24"/>
        </w:rPr>
        <w:t>paper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2EDD">
        <w:rPr>
          <w:rFonts w:asciiTheme="majorHAnsi" w:hAnsiTheme="majorHAnsi"/>
          <w:sz w:val="24"/>
          <w:szCs w:val="24"/>
        </w:rPr>
        <w:t>clau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al </w:t>
      </w:r>
      <w:r w:rsidR="00260BD2" w:rsidRPr="00260BD2">
        <w:rPr>
          <w:rFonts w:asciiTheme="majorHAnsi" w:hAnsiTheme="majorHAnsi"/>
          <w:sz w:val="24"/>
          <w:szCs w:val="24"/>
        </w:rPr>
        <w:t xml:space="preserve">prevenir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aquesta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acumulació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</w:t>
      </w:r>
      <w:r w:rsidR="00260BD2" w:rsidRPr="00260BD2">
        <w:rPr>
          <w:rFonts w:asciiTheme="majorHAnsi" w:hAnsiTheme="majorHAnsi"/>
          <w:sz w:val="24"/>
          <w:szCs w:val="24"/>
        </w:rPr>
        <w:lastRenderedPageBreak/>
        <w:t xml:space="preserve">de colesterol en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cèl·lules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immunitàries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principalment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macròfags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) a la </w:t>
      </w:r>
      <w:proofErr w:type="spellStart"/>
      <w:r w:rsidR="00260BD2" w:rsidRPr="00260BD2">
        <w:rPr>
          <w:rFonts w:asciiTheme="majorHAnsi" w:hAnsiTheme="majorHAnsi"/>
          <w:sz w:val="24"/>
          <w:szCs w:val="24"/>
        </w:rPr>
        <w:t>paret</w:t>
      </w:r>
      <w:proofErr w:type="spellEnd"/>
      <w:r w:rsidR="00260BD2" w:rsidRPr="00260BD2">
        <w:rPr>
          <w:rFonts w:asciiTheme="majorHAnsi" w:hAnsiTheme="majorHAnsi"/>
          <w:sz w:val="24"/>
          <w:szCs w:val="24"/>
        </w:rPr>
        <w:t xml:space="preserve"> arterial.</w:t>
      </w:r>
    </w:p>
    <w:p w14:paraId="2EC4177F" w14:textId="55123BC6" w:rsidR="00260BD2" w:rsidRDefault="00260BD2" w:rsidP="00125B32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60BD2">
        <w:rPr>
          <w:rFonts w:asciiTheme="majorHAnsi" w:hAnsiTheme="majorHAnsi"/>
          <w:sz w:val="24"/>
          <w:szCs w:val="24"/>
        </w:rPr>
        <w:t>Estudis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previs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2EDD">
        <w:rPr>
          <w:rFonts w:asciiTheme="majorHAnsi" w:hAnsiTheme="majorHAnsi"/>
          <w:sz w:val="24"/>
          <w:szCs w:val="24"/>
        </w:rPr>
        <w:t>dels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2EDD">
        <w:rPr>
          <w:rFonts w:asciiTheme="majorHAnsi" w:hAnsiTheme="majorHAnsi"/>
          <w:sz w:val="24"/>
          <w:szCs w:val="24"/>
        </w:rPr>
        <w:t>grups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del </w:t>
      </w:r>
      <w:r w:rsidRPr="00260BD2">
        <w:rPr>
          <w:rFonts w:asciiTheme="majorHAnsi" w:hAnsiTheme="majorHAnsi"/>
          <w:sz w:val="24"/>
          <w:szCs w:val="24"/>
        </w:rPr>
        <w:t xml:space="preserve">CIBERCV i CIBERDEM </w:t>
      </w:r>
      <w:proofErr w:type="spellStart"/>
      <w:r w:rsidRPr="00260BD2">
        <w:rPr>
          <w:rFonts w:asciiTheme="majorHAnsi" w:hAnsiTheme="majorHAnsi"/>
          <w:sz w:val="24"/>
          <w:szCs w:val="24"/>
        </w:rPr>
        <w:t>havien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demostrat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nivells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baixos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colesterol HDL </w:t>
      </w:r>
      <w:proofErr w:type="spellStart"/>
      <w:r w:rsidRPr="00260BD2">
        <w:rPr>
          <w:rFonts w:asciiTheme="majorHAnsi" w:hAnsiTheme="majorHAnsi"/>
          <w:sz w:val="24"/>
          <w:szCs w:val="24"/>
        </w:rPr>
        <w:t>s'associen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260BD2">
        <w:rPr>
          <w:rFonts w:asciiTheme="majorHAnsi" w:hAnsiTheme="majorHAnsi"/>
          <w:sz w:val="24"/>
          <w:szCs w:val="24"/>
        </w:rPr>
        <w:t>presència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d'AAA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i </w:t>
      </w:r>
      <w:r w:rsidR="00C02EDD">
        <w:rPr>
          <w:rFonts w:asciiTheme="majorHAnsi" w:hAnsiTheme="majorHAnsi"/>
          <w:sz w:val="24"/>
          <w:szCs w:val="24"/>
        </w:rPr>
        <w:t xml:space="preserve">que hi ha formes </w:t>
      </w:r>
      <w:proofErr w:type="spellStart"/>
      <w:r w:rsidR="00C02EDD">
        <w:rPr>
          <w:rFonts w:asciiTheme="majorHAnsi" w:hAnsiTheme="majorHAnsi"/>
          <w:sz w:val="24"/>
          <w:szCs w:val="24"/>
        </w:rPr>
        <w:t>modificades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2EDD">
        <w:rPr>
          <w:rFonts w:asciiTheme="majorHAnsi" w:hAnsiTheme="majorHAnsi"/>
          <w:sz w:val="24"/>
          <w:szCs w:val="24"/>
        </w:rPr>
        <w:t>d’HDL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="00C02EDD">
        <w:rPr>
          <w:rFonts w:asciiTheme="majorHAnsi" w:hAnsiTheme="majorHAnsi"/>
          <w:sz w:val="24"/>
          <w:szCs w:val="24"/>
        </w:rPr>
        <w:t>paret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2EDD">
        <w:rPr>
          <w:rFonts w:asciiTheme="majorHAnsi" w:hAnsiTheme="majorHAnsi"/>
          <w:sz w:val="24"/>
          <w:szCs w:val="24"/>
        </w:rPr>
        <w:t>aneurismà</w:t>
      </w:r>
      <w:r w:rsidRPr="00260BD2">
        <w:rPr>
          <w:rFonts w:asciiTheme="majorHAnsi" w:hAnsiTheme="majorHAnsi"/>
          <w:sz w:val="24"/>
          <w:szCs w:val="24"/>
        </w:rPr>
        <w:t>tica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. No </w:t>
      </w:r>
      <w:proofErr w:type="spellStart"/>
      <w:r w:rsidRPr="00260BD2">
        <w:rPr>
          <w:rFonts w:asciiTheme="majorHAnsi" w:hAnsiTheme="majorHAnsi"/>
          <w:sz w:val="24"/>
          <w:szCs w:val="24"/>
        </w:rPr>
        <w:t>obstant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això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mecanismes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exactes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260BD2">
        <w:rPr>
          <w:rFonts w:asciiTheme="majorHAnsi" w:hAnsiTheme="majorHAnsi"/>
          <w:sz w:val="24"/>
          <w:szCs w:val="24"/>
        </w:rPr>
        <w:t>condueixen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260BD2">
        <w:rPr>
          <w:rFonts w:asciiTheme="majorHAnsi" w:hAnsiTheme="majorHAnsi"/>
          <w:sz w:val="24"/>
          <w:szCs w:val="24"/>
        </w:rPr>
        <w:t>dismin</w:t>
      </w:r>
      <w:r w:rsidR="00C02EDD">
        <w:rPr>
          <w:rFonts w:asciiTheme="majorHAnsi" w:hAnsiTheme="majorHAnsi"/>
          <w:sz w:val="24"/>
          <w:szCs w:val="24"/>
        </w:rPr>
        <w:t>ució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2EDD">
        <w:rPr>
          <w:rFonts w:asciiTheme="majorHAnsi" w:hAnsiTheme="majorHAnsi"/>
          <w:sz w:val="24"/>
          <w:szCs w:val="24"/>
        </w:rPr>
        <w:t>dels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2EDD">
        <w:rPr>
          <w:rFonts w:asciiTheme="majorHAnsi" w:hAnsiTheme="majorHAnsi"/>
          <w:sz w:val="24"/>
          <w:szCs w:val="24"/>
        </w:rPr>
        <w:t>nivells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2EDD">
        <w:rPr>
          <w:rFonts w:asciiTheme="majorHAnsi" w:hAnsiTheme="majorHAnsi"/>
          <w:sz w:val="24"/>
          <w:szCs w:val="24"/>
        </w:rPr>
        <w:t>d’</w:t>
      </w:r>
      <w:r w:rsidRPr="00260BD2">
        <w:rPr>
          <w:rFonts w:asciiTheme="majorHAnsi" w:hAnsiTheme="majorHAnsi"/>
          <w:sz w:val="24"/>
          <w:szCs w:val="24"/>
        </w:rPr>
        <w:t>HDL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segueixen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sent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desconeguts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60BD2">
        <w:rPr>
          <w:rFonts w:asciiTheme="majorHAnsi" w:hAnsiTheme="majorHAnsi"/>
          <w:sz w:val="24"/>
          <w:szCs w:val="24"/>
        </w:rPr>
        <w:t>D'altra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banda, </w:t>
      </w:r>
      <w:proofErr w:type="spellStart"/>
      <w:r w:rsidRPr="00260BD2">
        <w:rPr>
          <w:rFonts w:asciiTheme="majorHAnsi" w:hAnsiTheme="majorHAnsi"/>
          <w:sz w:val="24"/>
          <w:szCs w:val="24"/>
        </w:rPr>
        <w:t>l'equip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investigador de la </w:t>
      </w:r>
      <w:proofErr w:type="spellStart"/>
      <w:r w:rsidRPr="00260BD2">
        <w:rPr>
          <w:rFonts w:asciiTheme="majorHAnsi" w:hAnsiTheme="majorHAnsi"/>
          <w:sz w:val="24"/>
          <w:szCs w:val="24"/>
        </w:rPr>
        <w:t>Universitat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d'Oviedo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havia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demostrat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prèviament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260BD2">
        <w:rPr>
          <w:rFonts w:asciiTheme="majorHAnsi" w:hAnsiTheme="majorHAnsi"/>
          <w:sz w:val="24"/>
          <w:szCs w:val="24"/>
        </w:rPr>
        <w:t>presència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d'anticossos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generats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enfront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les HDL (anti-HDL) en </w:t>
      </w:r>
      <w:proofErr w:type="spellStart"/>
      <w:r w:rsidRPr="00260BD2">
        <w:rPr>
          <w:rFonts w:asciiTheme="majorHAnsi" w:hAnsiTheme="majorHAnsi"/>
          <w:sz w:val="24"/>
          <w:szCs w:val="24"/>
        </w:rPr>
        <w:t>diverses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malalties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autoimmunes</w:t>
      </w:r>
      <w:proofErr w:type="spellEnd"/>
      <w:r w:rsidRPr="00260BD2">
        <w:rPr>
          <w:rFonts w:asciiTheme="majorHAnsi" w:hAnsiTheme="majorHAnsi"/>
          <w:sz w:val="24"/>
          <w:szCs w:val="24"/>
        </w:rPr>
        <w:t>.</w:t>
      </w:r>
    </w:p>
    <w:p w14:paraId="6D19AD7F" w14:textId="2AF92E11" w:rsidR="005036BF" w:rsidRDefault="00260BD2" w:rsidP="00125B32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60BD2">
        <w:rPr>
          <w:rFonts w:asciiTheme="majorHAnsi" w:hAnsiTheme="majorHAnsi"/>
          <w:sz w:val="24"/>
          <w:szCs w:val="24"/>
        </w:rPr>
        <w:t>Aquest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nou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treball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60BD2">
        <w:rPr>
          <w:rFonts w:asciiTheme="majorHAnsi" w:hAnsiTheme="majorHAnsi"/>
          <w:sz w:val="24"/>
          <w:szCs w:val="24"/>
        </w:rPr>
        <w:t>recolzat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així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mateix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per la </w:t>
      </w:r>
      <w:proofErr w:type="spellStart"/>
      <w:r w:rsidRPr="00260BD2">
        <w:rPr>
          <w:rFonts w:asciiTheme="majorHAnsi" w:hAnsiTheme="majorHAnsi"/>
          <w:sz w:val="24"/>
          <w:szCs w:val="24"/>
        </w:rPr>
        <w:t>Fundació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"la Caixa", va posar el </w:t>
      </w:r>
      <w:proofErr w:type="spellStart"/>
      <w:r w:rsidRPr="00260BD2">
        <w:rPr>
          <w:rFonts w:asciiTheme="majorHAnsi" w:hAnsiTheme="majorHAnsi"/>
          <w:sz w:val="24"/>
          <w:szCs w:val="24"/>
        </w:rPr>
        <w:t>focus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en investigar la </w:t>
      </w:r>
      <w:proofErr w:type="spellStart"/>
      <w:r w:rsidRPr="00260BD2">
        <w:rPr>
          <w:rFonts w:asciiTheme="majorHAnsi" w:hAnsiTheme="majorHAnsi"/>
          <w:sz w:val="24"/>
          <w:szCs w:val="24"/>
        </w:rPr>
        <w:t>presència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anticossos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anti-HDL en </w:t>
      </w:r>
      <w:proofErr w:type="spellStart"/>
      <w:r w:rsidRPr="00260BD2">
        <w:rPr>
          <w:rFonts w:asciiTheme="majorHAnsi" w:hAnsiTheme="majorHAnsi"/>
          <w:sz w:val="24"/>
          <w:szCs w:val="24"/>
        </w:rPr>
        <w:t>pacients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amb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AAA i la </w:t>
      </w:r>
      <w:proofErr w:type="spellStart"/>
      <w:r w:rsidRPr="00260BD2">
        <w:rPr>
          <w:rFonts w:asciiTheme="majorHAnsi" w:hAnsiTheme="majorHAnsi"/>
          <w:sz w:val="24"/>
          <w:szCs w:val="24"/>
        </w:rPr>
        <w:t>seva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possible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associació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amb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les </w:t>
      </w:r>
      <w:proofErr w:type="spellStart"/>
      <w:r w:rsidRPr="00260BD2">
        <w:rPr>
          <w:rFonts w:asciiTheme="majorHAnsi" w:hAnsiTheme="majorHAnsi"/>
          <w:sz w:val="24"/>
          <w:szCs w:val="24"/>
        </w:rPr>
        <w:t>característiques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clíniques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malaltia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. Per a </w:t>
      </w:r>
      <w:proofErr w:type="spellStart"/>
      <w:r w:rsidRPr="00260BD2">
        <w:rPr>
          <w:rFonts w:asciiTheme="majorHAnsi" w:hAnsiTheme="majorHAnsi"/>
          <w:sz w:val="24"/>
          <w:szCs w:val="24"/>
        </w:rPr>
        <w:t>això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es van </w:t>
      </w:r>
      <w:proofErr w:type="spellStart"/>
      <w:r w:rsidRPr="00260BD2">
        <w:rPr>
          <w:rFonts w:asciiTheme="majorHAnsi" w:hAnsiTheme="majorHAnsi"/>
          <w:sz w:val="24"/>
          <w:szCs w:val="24"/>
        </w:rPr>
        <w:t>analitzar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nivells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circulants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d'anticossos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dirigits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enfront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les HDL (anti-HDL) en plasma i </w:t>
      </w:r>
      <w:proofErr w:type="spellStart"/>
      <w:r w:rsidRPr="00260BD2">
        <w:rPr>
          <w:rFonts w:asciiTheme="majorHAnsi" w:hAnsiTheme="majorHAnsi"/>
          <w:sz w:val="24"/>
          <w:szCs w:val="24"/>
        </w:rPr>
        <w:t>teixits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488 </w:t>
      </w:r>
      <w:proofErr w:type="spellStart"/>
      <w:r w:rsidRPr="00260BD2">
        <w:rPr>
          <w:rFonts w:asciiTheme="majorHAnsi" w:hAnsiTheme="majorHAnsi"/>
          <w:sz w:val="24"/>
          <w:szCs w:val="24"/>
        </w:rPr>
        <w:t>pacients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diagnosticats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d'AAA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i 184 </w:t>
      </w:r>
      <w:proofErr w:type="spellStart"/>
      <w:r w:rsidRPr="00260BD2">
        <w:rPr>
          <w:rFonts w:asciiTheme="majorHAnsi" w:hAnsiTheme="majorHAnsi"/>
          <w:sz w:val="24"/>
          <w:szCs w:val="24"/>
        </w:rPr>
        <w:t>controls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sans</w:t>
      </w:r>
      <w:proofErr w:type="spellEnd"/>
      <w:r w:rsidRPr="00260BD2">
        <w:rPr>
          <w:rFonts w:asciiTheme="majorHAnsi" w:hAnsiTheme="majorHAnsi"/>
          <w:sz w:val="24"/>
          <w:szCs w:val="24"/>
        </w:rPr>
        <w:t>.</w:t>
      </w:r>
    </w:p>
    <w:p w14:paraId="3469102D" w14:textId="77777777" w:rsidR="00260BD2" w:rsidRDefault="00260BD2" w:rsidP="007B3576">
      <w:pPr>
        <w:jc w:val="both"/>
        <w:rPr>
          <w:rFonts w:asciiTheme="majorHAnsi" w:hAnsiTheme="majorHAnsi"/>
          <w:b/>
          <w:sz w:val="24"/>
          <w:szCs w:val="24"/>
        </w:rPr>
      </w:pPr>
    </w:p>
    <w:p w14:paraId="3E1E7954" w14:textId="77777777" w:rsidR="00260BD2" w:rsidRPr="00260BD2" w:rsidRDefault="00260BD2" w:rsidP="00260BD2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260BD2">
        <w:rPr>
          <w:rFonts w:asciiTheme="majorHAnsi" w:hAnsiTheme="majorHAnsi"/>
          <w:b/>
          <w:sz w:val="24"/>
          <w:szCs w:val="24"/>
        </w:rPr>
        <w:t>Anticossos</w:t>
      </w:r>
      <w:proofErr w:type="spellEnd"/>
      <w:r w:rsidRPr="00260BD2">
        <w:rPr>
          <w:rFonts w:asciiTheme="majorHAnsi" w:hAnsiTheme="majorHAnsi"/>
          <w:b/>
          <w:sz w:val="24"/>
          <w:szCs w:val="24"/>
        </w:rPr>
        <w:t xml:space="preserve"> anti-HDL, potencial marcador </w:t>
      </w:r>
      <w:proofErr w:type="spellStart"/>
      <w:r w:rsidRPr="00260BD2">
        <w:rPr>
          <w:rFonts w:asciiTheme="majorHAnsi" w:hAnsiTheme="majorHAnsi"/>
          <w:b/>
          <w:sz w:val="24"/>
          <w:szCs w:val="24"/>
        </w:rPr>
        <w:t>diagnòstic</w:t>
      </w:r>
      <w:proofErr w:type="spellEnd"/>
      <w:r w:rsidRPr="00260BD2">
        <w:rPr>
          <w:rFonts w:asciiTheme="majorHAnsi" w:hAnsiTheme="majorHAnsi"/>
          <w:b/>
          <w:sz w:val="24"/>
          <w:szCs w:val="24"/>
        </w:rPr>
        <w:t xml:space="preserve"> i </w:t>
      </w:r>
      <w:proofErr w:type="spellStart"/>
      <w:r w:rsidRPr="00260BD2">
        <w:rPr>
          <w:rFonts w:asciiTheme="majorHAnsi" w:hAnsiTheme="majorHAnsi"/>
          <w:b/>
          <w:sz w:val="24"/>
          <w:szCs w:val="24"/>
        </w:rPr>
        <w:t>pronòstic</w:t>
      </w:r>
      <w:proofErr w:type="spellEnd"/>
    </w:p>
    <w:p w14:paraId="0D21D188" w14:textId="53113888" w:rsidR="00260BD2" w:rsidRDefault="00260BD2" w:rsidP="00260BD2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resultats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obtinguts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van demostrar un </w:t>
      </w:r>
      <w:proofErr w:type="spellStart"/>
      <w:r w:rsidRPr="00260BD2">
        <w:rPr>
          <w:rFonts w:asciiTheme="majorHAnsi" w:hAnsiTheme="majorHAnsi"/>
          <w:sz w:val="24"/>
          <w:szCs w:val="24"/>
        </w:rPr>
        <w:t>augment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nivells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anticossos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anti-HDL en plasma de </w:t>
      </w:r>
      <w:proofErr w:type="spellStart"/>
      <w:r w:rsidRPr="00260BD2">
        <w:rPr>
          <w:rFonts w:asciiTheme="majorHAnsi" w:hAnsiTheme="majorHAnsi"/>
          <w:sz w:val="24"/>
          <w:szCs w:val="24"/>
        </w:rPr>
        <w:t>pacients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amb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AAA, de forma </w:t>
      </w:r>
      <w:proofErr w:type="spellStart"/>
      <w:r w:rsidRPr="00260BD2">
        <w:rPr>
          <w:rFonts w:asciiTheme="majorHAnsi" w:hAnsiTheme="majorHAnsi"/>
          <w:sz w:val="24"/>
          <w:szCs w:val="24"/>
        </w:rPr>
        <w:t>independent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260BD2">
        <w:rPr>
          <w:rFonts w:asciiTheme="majorHAnsi" w:hAnsiTheme="majorHAnsi"/>
          <w:sz w:val="24"/>
          <w:szCs w:val="24"/>
        </w:rPr>
        <w:t>factors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sz w:val="24"/>
          <w:szCs w:val="24"/>
        </w:rPr>
        <w:t>risc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60BD2">
        <w:rPr>
          <w:rFonts w:asciiTheme="majorHAnsi" w:hAnsiTheme="majorHAnsi"/>
          <w:sz w:val="24"/>
          <w:szCs w:val="24"/>
        </w:rPr>
        <w:t>Així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mateix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anticossos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anti-HDL es van </w:t>
      </w:r>
      <w:proofErr w:type="spellStart"/>
      <w:r w:rsidRPr="00260BD2">
        <w:rPr>
          <w:rFonts w:asciiTheme="majorHAnsi" w:hAnsiTheme="majorHAnsi"/>
          <w:sz w:val="24"/>
          <w:szCs w:val="24"/>
        </w:rPr>
        <w:t>associar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negativament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amb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nivells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colesterol HDL i </w:t>
      </w:r>
      <w:proofErr w:type="spellStart"/>
      <w:r w:rsidRPr="00260BD2">
        <w:rPr>
          <w:rFonts w:asciiTheme="majorHAnsi" w:hAnsiTheme="majorHAnsi"/>
          <w:sz w:val="24"/>
          <w:szCs w:val="24"/>
        </w:rPr>
        <w:t>positivament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amb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la mida de </w:t>
      </w:r>
      <w:proofErr w:type="spellStart"/>
      <w:r w:rsidRPr="00260BD2">
        <w:rPr>
          <w:rFonts w:asciiTheme="majorHAnsi" w:hAnsiTheme="majorHAnsi"/>
          <w:sz w:val="24"/>
          <w:szCs w:val="24"/>
        </w:rPr>
        <w:t>l'aorta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un marcador que </w:t>
      </w:r>
      <w:proofErr w:type="spellStart"/>
      <w:r w:rsidRPr="00260BD2">
        <w:rPr>
          <w:rFonts w:asciiTheme="majorHAnsi" w:hAnsiTheme="majorHAnsi"/>
          <w:sz w:val="24"/>
          <w:szCs w:val="24"/>
        </w:rPr>
        <w:t>s'usa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per seguir </w:t>
      </w:r>
      <w:proofErr w:type="spellStart"/>
      <w:r w:rsidRPr="00260BD2">
        <w:rPr>
          <w:rFonts w:asciiTheme="majorHAnsi" w:hAnsiTheme="majorHAnsi"/>
          <w:sz w:val="24"/>
          <w:szCs w:val="24"/>
        </w:rPr>
        <w:t>l'evolució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pacients</w:t>
      </w:r>
      <w:proofErr w:type="spellEnd"/>
      <w:r w:rsidRPr="00260BD2">
        <w:rPr>
          <w:rFonts w:asciiTheme="majorHAnsi" w:hAnsiTheme="majorHAnsi"/>
          <w:sz w:val="24"/>
          <w:szCs w:val="24"/>
        </w:rPr>
        <w:t>.</w:t>
      </w:r>
      <w:r w:rsidR="00C02E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2EDD">
        <w:rPr>
          <w:rFonts w:asciiTheme="majorHAnsi" w:hAnsiTheme="majorHAnsi"/>
          <w:sz w:val="24"/>
          <w:szCs w:val="24"/>
        </w:rPr>
        <w:t>Tots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dos </w:t>
      </w:r>
      <w:proofErr w:type="spellStart"/>
      <w:r w:rsidR="00C02EDD">
        <w:rPr>
          <w:rFonts w:asciiTheme="majorHAnsi" w:hAnsiTheme="majorHAnsi"/>
          <w:sz w:val="24"/>
          <w:szCs w:val="24"/>
        </w:rPr>
        <w:t>resultats</w:t>
      </w:r>
      <w:proofErr w:type="spellEnd"/>
      <w:r w:rsidR="00C02EDD">
        <w:rPr>
          <w:rFonts w:asciiTheme="majorHAnsi" w:hAnsiTheme="majorHAnsi"/>
          <w:sz w:val="24"/>
          <w:szCs w:val="24"/>
        </w:rPr>
        <w:t xml:space="preserve"> apunten al</w:t>
      </w:r>
      <w:r w:rsidRPr="00260BD2">
        <w:rPr>
          <w:rFonts w:asciiTheme="majorHAnsi" w:hAnsiTheme="majorHAnsi"/>
          <w:sz w:val="24"/>
          <w:szCs w:val="24"/>
        </w:rPr>
        <w:t xml:space="preserve"> valor potencial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indicador </w:t>
      </w:r>
      <w:proofErr w:type="spellStart"/>
      <w:r w:rsidRPr="00260BD2">
        <w:rPr>
          <w:rFonts w:asciiTheme="majorHAnsi" w:hAnsiTheme="majorHAnsi"/>
          <w:sz w:val="24"/>
          <w:szCs w:val="24"/>
        </w:rPr>
        <w:t>com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260BD2">
        <w:rPr>
          <w:rFonts w:asciiTheme="majorHAnsi" w:hAnsiTheme="majorHAnsi"/>
          <w:sz w:val="24"/>
          <w:szCs w:val="24"/>
        </w:rPr>
        <w:t>biomarcador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tant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sz w:val="24"/>
          <w:szCs w:val="24"/>
        </w:rPr>
        <w:t>diagnòstic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com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sz w:val="24"/>
          <w:szCs w:val="24"/>
        </w:rPr>
        <w:t>pronòstic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malaltia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vascular.</w:t>
      </w:r>
    </w:p>
    <w:p w14:paraId="17AB6E41" w14:textId="66A2DD74" w:rsidR="00125B32" w:rsidRDefault="00260BD2" w:rsidP="00125B32">
      <w:pPr>
        <w:jc w:val="both"/>
        <w:rPr>
          <w:rFonts w:asciiTheme="majorHAnsi" w:hAnsiTheme="majorHAnsi"/>
          <w:sz w:val="24"/>
          <w:szCs w:val="24"/>
        </w:rPr>
      </w:pPr>
      <w:r w:rsidRPr="00260BD2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260BD2">
        <w:rPr>
          <w:rFonts w:asciiTheme="majorHAnsi" w:hAnsiTheme="majorHAnsi"/>
          <w:sz w:val="24"/>
          <w:szCs w:val="24"/>
        </w:rPr>
        <w:t>més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dades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autors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van detectar la </w:t>
      </w:r>
      <w:proofErr w:type="spellStart"/>
      <w:r w:rsidRPr="00260BD2">
        <w:rPr>
          <w:rFonts w:asciiTheme="majorHAnsi" w:hAnsiTheme="majorHAnsi"/>
          <w:sz w:val="24"/>
          <w:szCs w:val="24"/>
        </w:rPr>
        <w:t>presència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anticossos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260BD2">
        <w:rPr>
          <w:rFonts w:asciiTheme="majorHAnsi" w:hAnsiTheme="majorHAnsi"/>
          <w:sz w:val="24"/>
          <w:szCs w:val="24"/>
        </w:rPr>
        <w:t>paret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arterial de </w:t>
      </w:r>
      <w:proofErr w:type="spellStart"/>
      <w:r w:rsidRPr="00260BD2">
        <w:rPr>
          <w:rFonts w:asciiTheme="majorHAnsi" w:hAnsiTheme="majorHAnsi"/>
          <w:sz w:val="24"/>
          <w:szCs w:val="24"/>
        </w:rPr>
        <w:t>pacients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amb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AAA, el que </w:t>
      </w:r>
      <w:proofErr w:type="spellStart"/>
      <w:r w:rsidRPr="00260BD2">
        <w:rPr>
          <w:rFonts w:asciiTheme="majorHAnsi" w:hAnsiTheme="majorHAnsi"/>
          <w:sz w:val="24"/>
          <w:szCs w:val="24"/>
        </w:rPr>
        <w:t>suggereix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una </w:t>
      </w:r>
      <w:proofErr w:type="spellStart"/>
      <w:r w:rsidRPr="00260BD2">
        <w:rPr>
          <w:rFonts w:asciiTheme="majorHAnsi" w:hAnsiTheme="majorHAnsi"/>
          <w:sz w:val="24"/>
          <w:szCs w:val="24"/>
        </w:rPr>
        <w:t>resposta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immunitària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enfront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les HDL a la </w:t>
      </w:r>
      <w:proofErr w:type="spellStart"/>
      <w:r w:rsidRPr="00260BD2">
        <w:rPr>
          <w:rFonts w:asciiTheme="majorHAnsi" w:hAnsiTheme="majorHAnsi"/>
          <w:sz w:val="24"/>
          <w:szCs w:val="24"/>
        </w:rPr>
        <w:t>paret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aneurismática </w:t>
      </w:r>
      <w:proofErr w:type="spellStart"/>
      <w:r w:rsidRPr="00260BD2">
        <w:rPr>
          <w:rFonts w:asciiTheme="majorHAnsi" w:hAnsiTheme="majorHAnsi"/>
          <w:sz w:val="24"/>
          <w:szCs w:val="24"/>
        </w:rPr>
        <w:t>com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260BD2">
        <w:rPr>
          <w:rFonts w:asciiTheme="majorHAnsi" w:hAnsiTheme="majorHAnsi"/>
          <w:sz w:val="24"/>
          <w:szCs w:val="24"/>
        </w:rPr>
        <w:t>dels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mecanismes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sz w:val="24"/>
          <w:szCs w:val="24"/>
        </w:rPr>
        <w:t>progressió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malaltia</w:t>
      </w:r>
      <w:proofErr w:type="spellEnd"/>
      <w:r w:rsidRPr="00260BD2">
        <w:rPr>
          <w:rFonts w:asciiTheme="majorHAnsi" w:hAnsiTheme="majorHAnsi"/>
          <w:sz w:val="24"/>
          <w:szCs w:val="24"/>
        </w:rPr>
        <w:t>.</w:t>
      </w:r>
      <w:r w:rsidR="00125B32" w:rsidRPr="00125B32">
        <w:rPr>
          <w:rFonts w:asciiTheme="majorHAnsi" w:hAnsiTheme="majorHAnsi"/>
          <w:sz w:val="24"/>
          <w:szCs w:val="24"/>
        </w:rPr>
        <w:t xml:space="preserve"> </w:t>
      </w:r>
    </w:p>
    <w:p w14:paraId="26B17F84" w14:textId="5C07C22C" w:rsidR="0074143C" w:rsidRDefault="00260BD2" w:rsidP="00125B32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60BD2">
        <w:rPr>
          <w:rFonts w:asciiTheme="majorHAnsi" w:hAnsiTheme="majorHAnsi"/>
          <w:sz w:val="24"/>
          <w:szCs w:val="24"/>
        </w:rPr>
        <w:t>Quant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260BD2">
        <w:rPr>
          <w:rFonts w:asciiTheme="majorHAnsi" w:hAnsiTheme="majorHAnsi"/>
          <w:sz w:val="24"/>
          <w:szCs w:val="24"/>
        </w:rPr>
        <w:t>seva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utilitat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com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260BD2">
        <w:rPr>
          <w:rFonts w:asciiTheme="majorHAnsi" w:hAnsiTheme="majorHAnsi"/>
          <w:sz w:val="24"/>
          <w:szCs w:val="24"/>
        </w:rPr>
        <w:t>biomarcador</w:t>
      </w:r>
      <w:proofErr w:type="spellEnd"/>
      <w:r w:rsidRPr="00260BD2">
        <w:rPr>
          <w:rFonts w:asciiTheme="majorHAnsi" w:hAnsiTheme="majorHAnsi"/>
          <w:sz w:val="24"/>
          <w:szCs w:val="24"/>
        </w:rPr>
        <w:t>, José Luis Ma</w:t>
      </w:r>
      <w:r w:rsidR="00C02EDD">
        <w:rPr>
          <w:rFonts w:asciiTheme="majorHAnsi" w:hAnsiTheme="majorHAnsi"/>
          <w:sz w:val="24"/>
          <w:szCs w:val="24"/>
        </w:rPr>
        <w:t xml:space="preserve">rtín Ventura, investigador del </w:t>
      </w:r>
      <w:r w:rsidRPr="00260BD2">
        <w:rPr>
          <w:rFonts w:asciiTheme="majorHAnsi" w:hAnsiTheme="majorHAnsi"/>
          <w:sz w:val="24"/>
          <w:szCs w:val="24"/>
        </w:rPr>
        <w:t xml:space="preserve">CIBERCV a </w:t>
      </w:r>
      <w:proofErr w:type="spellStart"/>
      <w:r w:rsidRPr="00260BD2">
        <w:rPr>
          <w:rFonts w:asciiTheme="majorHAnsi" w:hAnsiTheme="majorHAnsi"/>
          <w:sz w:val="24"/>
          <w:szCs w:val="24"/>
        </w:rPr>
        <w:t>l'Institut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d'Investigació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Sanitària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Jiménez Díaz, afirma que "la </w:t>
      </w:r>
      <w:proofErr w:type="spellStart"/>
      <w:r w:rsidRPr="00260BD2">
        <w:rPr>
          <w:rFonts w:asciiTheme="majorHAnsi" w:hAnsiTheme="majorHAnsi"/>
          <w:sz w:val="24"/>
          <w:szCs w:val="24"/>
        </w:rPr>
        <w:t>presència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anticossos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pot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proporcionar pistes </w:t>
      </w:r>
      <w:proofErr w:type="spellStart"/>
      <w:r w:rsidRPr="00260BD2">
        <w:rPr>
          <w:rFonts w:asciiTheme="majorHAnsi" w:hAnsiTheme="majorHAnsi"/>
          <w:sz w:val="24"/>
          <w:szCs w:val="24"/>
        </w:rPr>
        <w:t>addicionals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Pr="00260BD2">
        <w:rPr>
          <w:rFonts w:asciiTheme="majorHAnsi" w:hAnsiTheme="majorHAnsi"/>
          <w:sz w:val="24"/>
          <w:szCs w:val="24"/>
        </w:rPr>
        <w:t>comprendre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l'estratificació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sz w:val="24"/>
          <w:szCs w:val="24"/>
        </w:rPr>
        <w:t>risc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260BD2">
        <w:rPr>
          <w:rFonts w:asciiTheme="majorHAnsi" w:hAnsiTheme="majorHAnsi"/>
          <w:sz w:val="24"/>
          <w:szCs w:val="24"/>
        </w:rPr>
        <w:t>aquests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pacients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el que representa un </w:t>
      </w:r>
      <w:proofErr w:type="spellStart"/>
      <w:r w:rsidRPr="00260BD2">
        <w:rPr>
          <w:rFonts w:asciiTheme="majorHAnsi" w:hAnsiTheme="majorHAnsi"/>
          <w:sz w:val="24"/>
          <w:szCs w:val="24"/>
        </w:rPr>
        <w:t>aspecte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clau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en el </w:t>
      </w:r>
      <w:proofErr w:type="spellStart"/>
      <w:r w:rsidRPr="00260BD2">
        <w:rPr>
          <w:rFonts w:asciiTheme="majorHAnsi" w:hAnsiTheme="majorHAnsi"/>
          <w:sz w:val="24"/>
          <w:szCs w:val="24"/>
        </w:rPr>
        <w:t>tractament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60BD2">
        <w:rPr>
          <w:rFonts w:asciiTheme="majorHAnsi" w:hAnsiTheme="majorHAnsi"/>
          <w:sz w:val="24"/>
          <w:szCs w:val="24"/>
        </w:rPr>
        <w:t>clínic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"</w:t>
      </w:r>
      <w:proofErr w:type="gramEnd"/>
      <w:r w:rsidRPr="00260BD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60BD2">
        <w:rPr>
          <w:rFonts w:asciiTheme="majorHAnsi" w:hAnsiTheme="majorHAnsi"/>
          <w:sz w:val="24"/>
          <w:szCs w:val="24"/>
        </w:rPr>
        <w:t>D'altra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banda, Javier </w:t>
      </w:r>
      <w:proofErr w:type="spellStart"/>
      <w:r w:rsidRPr="00260BD2">
        <w:rPr>
          <w:rFonts w:asciiTheme="majorHAnsi" w:hAnsiTheme="majorHAnsi"/>
          <w:sz w:val="24"/>
          <w:szCs w:val="24"/>
        </w:rPr>
        <w:t>Rodriguez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Carrio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primer </w:t>
      </w:r>
      <w:proofErr w:type="spellStart"/>
      <w:r w:rsidRPr="00260BD2">
        <w:rPr>
          <w:rFonts w:asciiTheme="majorHAnsi" w:hAnsiTheme="majorHAnsi"/>
          <w:sz w:val="24"/>
          <w:szCs w:val="24"/>
        </w:rPr>
        <w:t>signant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d'aquest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article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assenyala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que </w:t>
      </w:r>
      <w:r w:rsidRPr="00260BD2">
        <w:rPr>
          <w:rFonts w:asciiTheme="majorHAnsi" w:hAnsiTheme="majorHAnsi"/>
          <w:i/>
          <w:sz w:val="24"/>
          <w:szCs w:val="24"/>
        </w:rPr>
        <w:t xml:space="preserve">"la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detecció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d'anticossos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és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una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tècnica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relativament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simple,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objectiva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reproduïble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i factible en la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majoria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dels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hospitals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, el que proporciona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avantatges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addicionals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sobre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tècniques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més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sofisticades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i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menys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260BD2">
        <w:rPr>
          <w:rFonts w:asciiTheme="majorHAnsi" w:hAnsiTheme="majorHAnsi"/>
          <w:i/>
          <w:sz w:val="24"/>
          <w:szCs w:val="24"/>
        </w:rPr>
        <w:t>accessibles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"</w:t>
      </w:r>
      <w:proofErr w:type="gramEnd"/>
      <w:r w:rsidRPr="00260BD2">
        <w:rPr>
          <w:rFonts w:asciiTheme="majorHAnsi" w:hAnsiTheme="majorHAnsi"/>
          <w:sz w:val="24"/>
          <w:szCs w:val="24"/>
        </w:rPr>
        <w:t>.</w:t>
      </w:r>
      <w:r w:rsidR="0074143C">
        <w:rPr>
          <w:rFonts w:asciiTheme="majorHAnsi" w:hAnsiTheme="majorHAnsi"/>
          <w:sz w:val="24"/>
          <w:szCs w:val="24"/>
        </w:rPr>
        <w:t xml:space="preserve"> </w:t>
      </w:r>
    </w:p>
    <w:p w14:paraId="0275C4DF" w14:textId="599A2CF3" w:rsidR="009C2167" w:rsidRDefault="00260BD2" w:rsidP="00125B32">
      <w:pPr>
        <w:jc w:val="both"/>
        <w:rPr>
          <w:rFonts w:asciiTheme="majorHAnsi" w:hAnsiTheme="majorHAnsi"/>
          <w:sz w:val="24"/>
          <w:szCs w:val="24"/>
        </w:rPr>
      </w:pPr>
      <w:r w:rsidRPr="00260BD2">
        <w:rPr>
          <w:rFonts w:asciiTheme="majorHAnsi" w:hAnsiTheme="majorHAnsi"/>
          <w:sz w:val="24"/>
          <w:szCs w:val="24"/>
        </w:rPr>
        <w:lastRenderedPageBreak/>
        <w:t xml:space="preserve">No </w:t>
      </w:r>
      <w:proofErr w:type="spellStart"/>
      <w:r w:rsidRPr="00260BD2">
        <w:rPr>
          <w:rFonts w:asciiTheme="majorHAnsi" w:hAnsiTheme="majorHAnsi"/>
          <w:sz w:val="24"/>
          <w:szCs w:val="24"/>
        </w:rPr>
        <w:t>obstant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això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investigadors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assenyalen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260BD2">
        <w:rPr>
          <w:rFonts w:asciiTheme="majorHAnsi" w:hAnsiTheme="majorHAnsi"/>
          <w:sz w:val="24"/>
          <w:szCs w:val="24"/>
        </w:rPr>
        <w:t>necessitat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d'estudis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addicionals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260BD2">
        <w:rPr>
          <w:rFonts w:asciiTheme="majorHAnsi" w:hAnsiTheme="majorHAnsi"/>
          <w:sz w:val="24"/>
          <w:szCs w:val="24"/>
        </w:rPr>
        <w:t>aquest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camp: </w:t>
      </w:r>
      <w:r w:rsidRPr="00260BD2">
        <w:rPr>
          <w:rFonts w:asciiTheme="majorHAnsi" w:hAnsiTheme="majorHAnsi"/>
          <w:i/>
          <w:sz w:val="24"/>
          <w:szCs w:val="24"/>
        </w:rPr>
        <w:t xml:space="preserve">"Des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d'un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punt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de vista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clínic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, es justifica una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major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investigació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per dilucidar el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paper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exacte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dels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anticossos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anti-HDL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com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a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biomarcadors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per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l'estratificació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pacients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i el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maneig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260BD2">
        <w:rPr>
          <w:rFonts w:asciiTheme="majorHAnsi" w:hAnsiTheme="majorHAnsi"/>
          <w:i/>
          <w:sz w:val="24"/>
          <w:szCs w:val="24"/>
        </w:rPr>
        <w:t>clínic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,</w:t>
      </w:r>
      <w:proofErr w:type="gram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així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com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la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seva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contribució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als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i/>
          <w:sz w:val="24"/>
          <w:szCs w:val="24"/>
        </w:rPr>
        <w:t>mecanismes</w:t>
      </w:r>
      <w:proofErr w:type="spellEnd"/>
      <w:r w:rsidRPr="00260BD2">
        <w:rPr>
          <w:rFonts w:asciiTheme="majorHAnsi" w:hAnsiTheme="majorHAnsi"/>
          <w:i/>
          <w:sz w:val="24"/>
          <w:szCs w:val="24"/>
        </w:rPr>
        <w:t xml:space="preserve"> d</w:t>
      </w:r>
      <w:r>
        <w:rPr>
          <w:rFonts w:asciiTheme="majorHAnsi" w:hAnsiTheme="majorHAnsi"/>
          <w:i/>
          <w:sz w:val="24"/>
          <w:szCs w:val="24"/>
        </w:rPr>
        <w:t xml:space="preserve">e </w:t>
      </w:r>
      <w:proofErr w:type="spellStart"/>
      <w:r>
        <w:rPr>
          <w:rFonts w:asciiTheme="majorHAnsi" w:hAnsiTheme="majorHAnsi"/>
          <w:i/>
          <w:sz w:val="24"/>
          <w:szCs w:val="24"/>
        </w:rPr>
        <w:t>l'aneurisma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d'aorta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abdominal</w:t>
      </w:r>
      <w:r w:rsidRPr="00260BD2">
        <w:rPr>
          <w:rFonts w:asciiTheme="majorHAnsi" w:hAnsiTheme="majorHAnsi"/>
          <w:i/>
          <w:sz w:val="24"/>
          <w:szCs w:val="24"/>
        </w:rPr>
        <w:t>"</w:t>
      </w:r>
      <w:r w:rsidRPr="00260BD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60BD2">
        <w:rPr>
          <w:rFonts w:asciiTheme="majorHAnsi" w:hAnsiTheme="majorHAnsi"/>
          <w:sz w:val="24"/>
          <w:szCs w:val="24"/>
        </w:rPr>
        <w:t>conclouen</w:t>
      </w:r>
      <w:proofErr w:type="spellEnd"/>
      <w:r w:rsidRPr="00260BD2">
        <w:rPr>
          <w:rFonts w:asciiTheme="majorHAnsi" w:hAnsiTheme="majorHAnsi"/>
          <w:sz w:val="24"/>
          <w:szCs w:val="24"/>
        </w:rPr>
        <w:t>.</w:t>
      </w:r>
    </w:p>
    <w:p w14:paraId="0ABB5E2B" w14:textId="77777777" w:rsidR="00260BD2" w:rsidRDefault="00260BD2" w:rsidP="00125B32">
      <w:pPr>
        <w:jc w:val="both"/>
        <w:rPr>
          <w:rFonts w:asciiTheme="majorHAnsi" w:hAnsiTheme="majorHAnsi"/>
          <w:sz w:val="24"/>
          <w:szCs w:val="24"/>
        </w:rPr>
      </w:pPr>
    </w:p>
    <w:p w14:paraId="1ED612D9" w14:textId="0A1E7849" w:rsidR="00125B32" w:rsidRPr="00FC1CF2" w:rsidRDefault="007B3576" w:rsidP="007B3576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A</w:t>
      </w:r>
      <w:r w:rsidR="00260BD2">
        <w:rPr>
          <w:rFonts w:asciiTheme="majorHAnsi" w:hAnsiTheme="majorHAnsi"/>
          <w:b/>
          <w:sz w:val="24"/>
          <w:szCs w:val="24"/>
        </w:rPr>
        <w:t>rticle</w:t>
      </w:r>
      <w:proofErr w:type="spellEnd"/>
      <w:r w:rsidR="00260BD2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260BD2">
        <w:rPr>
          <w:rFonts w:asciiTheme="majorHAnsi" w:hAnsiTheme="majorHAnsi"/>
          <w:b/>
          <w:sz w:val="24"/>
          <w:szCs w:val="24"/>
        </w:rPr>
        <w:t>referè</w:t>
      </w:r>
      <w:r w:rsidR="00125B32" w:rsidRPr="00FC1CF2">
        <w:rPr>
          <w:rFonts w:asciiTheme="majorHAnsi" w:hAnsiTheme="majorHAnsi"/>
          <w:b/>
          <w:sz w:val="24"/>
          <w:szCs w:val="24"/>
        </w:rPr>
        <w:t>ncia</w:t>
      </w:r>
      <w:proofErr w:type="spellEnd"/>
      <w:r w:rsidR="00125B32" w:rsidRPr="00FC1CF2">
        <w:rPr>
          <w:rFonts w:asciiTheme="majorHAnsi" w:hAnsiTheme="majorHAnsi"/>
          <w:b/>
          <w:sz w:val="24"/>
          <w:szCs w:val="24"/>
        </w:rPr>
        <w:t>:</w:t>
      </w:r>
    </w:p>
    <w:p w14:paraId="52C1CF95" w14:textId="5A613C06" w:rsidR="00B236AF" w:rsidRDefault="00125B32" w:rsidP="00B236AF">
      <w:pPr>
        <w:shd w:val="clear" w:color="auto" w:fill="FFFFFF"/>
        <w:rPr>
          <w:rFonts w:ascii="Arial" w:hAnsi="Arial" w:cs="Arial"/>
          <w:color w:val="575757"/>
          <w:sz w:val="17"/>
          <w:szCs w:val="17"/>
        </w:rPr>
      </w:pPr>
      <w:r w:rsidRPr="00125B32">
        <w:rPr>
          <w:rFonts w:asciiTheme="majorHAnsi" w:hAnsiTheme="majorHAnsi"/>
          <w:sz w:val="24"/>
          <w:szCs w:val="24"/>
        </w:rPr>
        <w:t>Rodríguez-</w:t>
      </w:r>
      <w:proofErr w:type="spellStart"/>
      <w:r w:rsidRPr="00125B32">
        <w:rPr>
          <w:rFonts w:asciiTheme="majorHAnsi" w:hAnsiTheme="majorHAnsi"/>
          <w:sz w:val="24"/>
          <w:szCs w:val="24"/>
        </w:rPr>
        <w:t>Carrio</w:t>
      </w:r>
      <w:proofErr w:type="spellEnd"/>
      <w:r w:rsidRPr="00125B32">
        <w:rPr>
          <w:rFonts w:asciiTheme="majorHAnsi" w:hAnsiTheme="majorHAnsi"/>
          <w:sz w:val="24"/>
          <w:szCs w:val="24"/>
        </w:rPr>
        <w:t xml:space="preserve"> J, </w:t>
      </w:r>
      <w:proofErr w:type="spellStart"/>
      <w:r w:rsidRPr="00125B32">
        <w:rPr>
          <w:rFonts w:asciiTheme="majorHAnsi" w:hAnsiTheme="majorHAnsi"/>
          <w:sz w:val="24"/>
          <w:szCs w:val="24"/>
        </w:rPr>
        <w:t>Lindholt</w:t>
      </w:r>
      <w:proofErr w:type="spellEnd"/>
      <w:r w:rsidRPr="00125B32">
        <w:rPr>
          <w:rFonts w:asciiTheme="majorHAnsi" w:hAnsiTheme="majorHAnsi"/>
          <w:sz w:val="24"/>
          <w:szCs w:val="24"/>
        </w:rPr>
        <w:t xml:space="preserve"> JS, </w:t>
      </w:r>
      <w:proofErr w:type="spellStart"/>
      <w:r w:rsidRPr="00125B32">
        <w:rPr>
          <w:rFonts w:asciiTheme="majorHAnsi" w:hAnsiTheme="majorHAnsi"/>
          <w:sz w:val="24"/>
          <w:szCs w:val="24"/>
        </w:rPr>
        <w:t>Canyelles</w:t>
      </w:r>
      <w:proofErr w:type="spellEnd"/>
      <w:r w:rsidRPr="00125B32">
        <w:rPr>
          <w:rFonts w:asciiTheme="majorHAnsi" w:hAnsiTheme="majorHAnsi"/>
          <w:sz w:val="24"/>
          <w:szCs w:val="24"/>
        </w:rPr>
        <w:t xml:space="preserve"> M, Martínez-López D, Tondo M, Blanco-Colio LM, Michel JB, </w:t>
      </w:r>
      <w:proofErr w:type="spellStart"/>
      <w:r w:rsidRPr="00125B32">
        <w:rPr>
          <w:rFonts w:asciiTheme="majorHAnsi" w:hAnsiTheme="majorHAnsi"/>
          <w:sz w:val="24"/>
          <w:szCs w:val="24"/>
        </w:rPr>
        <w:t>Escolà</w:t>
      </w:r>
      <w:proofErr w:type="spellEnd"/>
      <w:r w:rsidRPr="00125B32">
        <w:rPr>
          <w:rFonts w:asciiTheme="majorHAnsi" w:hAnsiTheme="majorHAnsi"/>
          <w:sz w:val="24"/>
          <w:szCs w:val="24"/>
        </w:rPr>
        <w:t xml:space="preserve">-Gil JC, Suárez A, Martín-Ventura JL. </w:t>
      </w:r>
      <w:r w:rsidRPr="005F22BB">
        <w:rPr>
          <w:rFonts w:asciiTheme="majorHAnsi" w:hAnsiTheme="majorHAnsi"/>
          <w:i/>
          <w:iCs/>
          <w:sz w:val="24"/>
          <w:szCs w:val="24"/>
          <w:lang w:val="en-US"/>
        </w:rPr>
        <w:t>IgG Anti-High Density Lipoprotein Antibodies Are Elevated in Abdominal Aortic Aneurysm and Associated with Lipid Profile and Clinical Features</w:t>
      </w:r>
      <w:r w:rsidRPr="005F22BB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B236AF">
        <w:rPr>
          <w:rFonts w:asciiTheme="majorHAnsi" w:hAnsiTheme="majorHAnsi"/>
          <w:i/>
          <w:sz w:val="24"/>
          <w:szCs w:val="24"/>
        </w:rPr>
        <w:t xml:space="preserve">J </w:t>
      </w:r>
      <w:proofErr w:type="spellStart"/>
      <w:r w:rsidRPr="00B236AF">
        <w:rPr>
          <w:rFonts w:asciiTheme="majorHAnsi" w:hAnsiTheme="majorHAnsi"/>
          <w:i/>
          <w:sz w:val="24"/>
          <w:szCs w:val="24"/>
        </w:rPr>
        <w:t>Clin</w:t>
      </w:r>
      <w:proofErr w:type="spellEnd"/>
      <w:r w:rsidRPr="00B236AF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B236AF">
        <w:rPr>
          <w:rFonts w:asciiTheme="majorHAnsi" w:hAnsiTheme="majorHAnsi"/>
          <w:i/>
          <w:sz w:val="24"/>
          <w:szCs w:val="24"/>
        </w:rPr>
        <w:t>Med</w:t>
      </w:r>
      <w:proofErr w:type="spellEnd"/>
      <w:r w:rsidRPr="00B236AF">
        <w:rPr>
          <w:rFonts w:asciiTheme="majorHAnsi" w:hAnsiTheme="majorHAnsi"/>
          <w:i/>
          <w:sz w:val="24"/>
          <w:szCs w:val="24"/>
        </w:rPr>
        <w:t>.</w:t>
      </w:r>
      <w:r w:rsidRPr="00B236AF">
        <w:rPr>
          <w:rFonts w:asciiTheme="majorHAnsi" w:hAnsiTheme="majorHAnsi"/>
          <w:sz w:val="24"/>
          <w:szCs w:val="24"/>
        </w:rPr>
        <w:t xml:space="preserve"> 2019 </w:t>
      </w:r>
      <w:proofErr w:type="spellStart"/>
      <w:r w:rsidRPr="00B236AF">
        <w:rPr>
          <w:rFonts w:asciiTheme="majorHAnsi" w:hAnsiTheme="majorHAnsi"/>
          <w:sz w:val="24"/>
          <w:szCs w:val="24"/>
        </w:rPr>
        <w:t>Dec</w:t>
      </w:r>
      <w:proofErr w:type="spellEnd"/>
      <w:r w:rsidRPr="00B236AF">
        <w:rPr>
          <w:rFonts w:asciiTheme="majorHAnsi" w:hAnsiTheme="majorHAnsi"/>
          <w:sz w:val="24"/>
          <w:szCs w:val="24"/>
        </w:rPr>
        <w:t xml:space="preserve"> 26;9(1). </w:t>
      </w:r>
      <w:proofErr w:type="spellStart"/>
      <w:r w:rsidRPr="00B236AF">
        <w:rPr>
          <w:rFonts w:asciiTheme="majorHAnsi" w:hAnsiTheme="majorHAnsi"/>
          <w:sz w:val="24"/>
          <w:szCs w:val="24"/>
        </w:rPr>
        <w:t>pii</w:t>
      </w:r>
      <w:proofErr w:type="spellEnd"/>
      <w:r w:rsidRPr="00B236AF">
        <w:rPr>
          <w:rFonts w:asciiTheme="majorHAnsi" w:hAnsiTheme="majorHAnsi"/>
          <w:sz w:val="24"/>
          <w:szCs w:val="24"/>
        </w:rPr>
        <w:t xml:space="preserve">: E67. </w:t>
      </w:r>
      <w:r w:rsidR="00B236AF" w:rsidRPr="00B236AF">
        <w:rPr>
          <w:rFonts w:asciiTheme="majorHAnsi" w:hAnsiTheme="majorHAnsi" w:cs="Arial"/>
          <w:color w:val="575757"/>
          <w:sz w:val="24"/>
          <w:szCs w:val="24"/>
        </w:rPr>
        <w:t xml:space="preserve">DOI: </w:t>
      </w:r>
      <w:hyperlink r:id="rId8" w:tgtFrame="_blank" w:history="1">
        <w:r w:rsidR="00B236AF" w:rsidRPr="00B236AF">
          <w:rPr>
            <w:rStyle w:val="Enlla"/>
            <w:rFonts w:asciiTheme="majorHAnsi" w:hAnsiTheme="majorHAnsi" w:cs="Arial"/>
            <w:sz w:val="24"/>
            <w:szCs w:val="24"/>
          </w:rPr>
          <w:t>10.3390/jcm9010067</w:t>
        </w:r>
      </w:hyperlink>
      <w:r w:rsidR="00B236AF">
        <w:rPr>
          <w:rFonts w:asciiTheme="majorHAnsi" w:hAnsiTheme="majorHAnsi" w:cs="Arial"/>
          <w:color w:val="575757"/>
          <w:sz w:val="24"/>
          <w:szCs w:val="24"/>
        </w:rPr>
        <w:t xml:space="preserve"> </w:t>
      </w:r>
    </w:p>
    <w:p w14:paraId="4DF94656" w14:textId="77777777" w:rsidR="00260BD2" w:rsidRDefault="00260BD2" w:rsidP="00B236AF">
      <w:pPr>
        <w:jc w:val="both"/>
        <w:rPr>
          <w:rFonts w:asciiTheme="majorHAnsi" w:hAnsiTheme="majorHAnsi"/>
          <w:b/>
          <w:sz w:val="24"/>
          <w:szCs w:val="24"/>
        </w:rPr>
      </w:pPr>
    </w:p>
    <w:p w14:paraId="3006112B" w14:textId="77777777" w:rsidR="00260BD2" w:rsidRPr="00260BD2" w:rsidRDefault="00260BD2" w:rsidP="00260BD2">
      <w:pPr>
        <w:jc w:val="both"/>
        <w:rPr>
          <w:rFonts w:asciiTheme="majorHAnsi" w:hAnsiTheme="majorHAnsi"/>
          <w:b/>
          <w:sz w:val="24"/>
          <w:szCs w:val="24"/>
        </w:rPr>
      </w:pPr>
      <w:r w:rsidRPr="00260BD2">
        <w:rPr>
          <w:rFonts w:asciiTheme="majorHAnsi" w:hAnsiTheme="majorHAnsi"/>
          <w:b/>
          <w:sz w:val="24"/>
          <w:szCs w:val="24"/>
        </w:rPr>
        <w:t>Sobre el CIBERCV</w:t>
      </w:r>
    </w:p>
    <w:p w14:paraId="712283AE" w14:textId="2BEC600B" w:rsidR="00B236AF" w:rsidRDefault="00260BD2" w:rsidP="00260BD2">
      <w:pPr>
        <w:jc w:val="both"/>
        <w:rPr>
          <w:rFonts w:asciiTheme="majorHAnsi" w:hAnsiTheme="majorHAnsi"/>
          <w:sz w:val="24"/>
          <w:szCs w:val="24"/>
        </w:rPr>
      </w:pPr>
      <w:r w:rsidRPr="00260BD2">
        <w:rPr>
          <w:rFonts w:asciiTheme="majorHAnsi" w:hAnsiTheme="majorHAnsi"/>
          <w:sz w:val="24"/>
          <w:szCs w:val="24"/>
        </w:rPr>
        <w:t>El CIBER (</w:t>
      </w:r>
      <w:proofErr w:type="spellStart"/>
      <w:r w:rsidRPr="00260BD2">
        <w:rPr>
          <w:rFonts w:asciiTheme="majorHAnsi" w:hAnsiTheme="majorHAnsi"/>
          <w:sz w:val="24"/>
          <w:szCs w:val="24"/>
        </w:rPr>
        <w:t>Consorci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Centre de Recerca </w:t>
      </w:r>
      <w:proofErr w:type="spellStart"/>
      <w:r w:rsidRPr="00260BD2">
        <w:rPr>
          <w:rFonts w:asciiTheme="majorHAnsi" w:hAnsiTheme="majorHAnsi"/>
          <w:sz w:val="24"/>
          <w:szCs w:val="24"/>
        </w:rPr>
        <w:t>Biomèdica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260BD2">
        <w:rPr>
          <w:rFonts w:asciiTheme="majorHAnsi" w:hAnsiTheme="majorHAnsi"/>
          <w:sz w:val="24"/>
          <w:szCs w:val="24"/>
        </w:rPr>
        <w:t>Xarxa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M.P.) </w:t>
      </w:r>
      <w:proofErr w:type="spellStart"/>
      <w:r w:rsidRPr="00260BD2">
        <w:rPr>
          <w:rFonts w:asciiTheme="majorHAnsi" w:hAnsiTheme="majorHAnsi"/>
          <w:sz w:val="24"/>
          <w:szCs w:val="24"/>
        </w:rPr>
        <w:t>depèn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sz w:val="24"/>
          <w:szCs w:val="24"/>
        </w:rPr>
        <w:t>l'Institut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sz w:val="24"/>
          <w:szCs w:val="24"/>
        </w:rPr>
        <w:t>Salut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Carlos III -</w:t>
      </w:r>
      <w:proofErr w:type="spellStart"/>
      <w:r w:rsidRPr="00260BD2">
        <w:rPr>
          <w:rFonts w:asciiTheme="majorHAnsi" w:hAnsiTheme="majorHAnsi"/>
          <w:sz w:val="24"/>
          <w:szCs w:val="24"/>
        </w:rPr>
        <w:t>Ministeri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sz w:val="24"/>
          <w:szCs w:val="24"/>
        </w:rPr>
        <w:t>Ciència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60BD2">
        <w:rPr>
          <w:rFonts w:asciiTheme="majorHAnsi" w:hAnsiTheme="majorHAnsi"/>
          <w:sz w:val="24"/>
          <w:szCs w:val="24"/>
        </w:rPr>
        <w:t>Innovació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260BD2">
        <w:rPr>
          <w:rFonts w:asciiTheme="majorHAnsi" w:hAnsiTheme="majorHAnsi"/>
          <w:sz w:val="24"/>
          <w:szCs w:val="24"/>
        </w:rPr>
        <w:t>Universitats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- i </w:t>
      </w:r>
      <w:proofErr w:type="spellStart"/>
      <w:r w:rsidRPr="00260BD2">
        <w:rPr>
          <w:rFonts w:asciiTheme="majorHAnsi" w:hAnsiTheme="majorHAnsi"/>
          <w:sz w:val="24"/>
          <w:szCs w:val="24"/>
        </w:rPr>
        <w:t>està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cofinançat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pel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Fons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Europeu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60BD2">
        <w:rPr>
          <w:rFonts w:asciiTheme="majorHAnsi" w:hAnsiTheme="majorHAnsi"/>
          <w:sz w:val="24"/>
          <w:szCs w:val="24"/>
        </w:rPr>
        <w:t>Desenvolupament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Regional (FEDER). El CIBER de </w:t>
      </w:r>
      <w:proofErr w:type="spellStart"/>
      <w:r w:rsidRPr="00260BD2">
        <w:rPr>
          <w:rFonts w:asciiTheme="majorHAnsi" w:hAnsiTheme="majorHAnsi"/>
          <w:sz w:val="24"/>
          <w:szCs w:val="24"/>
        </w:rPr>
        <w:t>Malalties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Cardiovasculars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(CIBERCV) el formen 40 </w:t>
      </w:r>
      <w:proofErr w:type="spellStart"/>
      <w:r w:rsidRPr="00260BD2">
        <w:rPr>
          <w:rFonts w:asciiTheme="majorHAnsi" w:hAnsiTheme="majorHAnsi"/>
          <w:sz w:val="24"/>
          <w:szCs w:val="24"/>
        </w:rPr>
        <w:t>grups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recerca </w:t>
      </w:r>
      <w:proofErr w:type="spellStart"/>
      <w:r w:rsidRPr="00260BD2">
        <w:rPr>
          <w:rFonts w:asciiTheme="majorHAnsi" w:hAnsiTheme="majorHAnsi"/>
          <w:sz w:val="24"/>
          <w:szCs w:val="24"/>
        </w:rPr>
        <w:t>seleccionats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sobre la base de la </w:t>
      </w:r>
      <w:proofErr w:type="spellStart"/>
      <w:r w:rsidRPr="00260BD2">
        <w:rPr>
          <w:rFonts w:asciiTheme="majorHAnsi" w:hAnsiTheme="majorHAnsi"/>
          <w:sz w:val="24"/>
          <w:szCs w:val="24"/>
        </w:rPr>
        <w:t>seva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excel·lència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científica </w:t>
      </w:r>
      <w:proofErr w:type="spellStart"/>
      <w:r w:rsidRPr="00260BD2">
        <w:rPr>
          <w:rFonts w:asciiTheme="majorHAnsi" w:hAnsiTheme="majorHAnsi"/>
          <w:sz w:val="24"/>
          <w:szCs w:val="24"/>
        </w:rPr>
        <w:t>pertanyents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 24 </w:t>
      </w:r>
      <w:proofErr w:type="spellStart"/>
      <w:r w:rsidRPr="00260BD2">
        <w:rPr>
          <w:rFonts w:asciiTheme="majorHAnsi" w:hAnsiTheme="majorHAnsi"/>
          <w:sz w:val="24"/>
          <w:szCs w:val="24"/>
        </w:rPr>
        <w:t>institucions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consorciades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. El </w:t>
      </w:r>
      <w:proofErr w:type="spellStart"/>
      <w:r w:rsidRPr="00260BD2">
        <w:rPr>
          <w:rFonts w:asciiTheme="majorHAnsi" w:hAnsiTheme="majorHAnsi"/>
          <w:sz w:val="24"/>
          <w:szCs w:val="24"/>
        </w:rPr>
        <w:t>seu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treball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s'articula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260BD2">
        <w:rPr>
          <w:rFonts w:asciiTheme="majorHAnsi" w:hAnsiTheme="majorHAnsi"/>
          <w:sz w:val="24"/>
          <w:szCs w:val="24"/>
        </w:rPr>
        <w:t>voltant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6 </w:t>
      </w:r>
      <w:proofErr w:type="spellStart"/>
      <w:r w:rsidRPr="00260BD2">
        <w:rPr>
          <w:rFonts w:asciiTheme="majorHAnsi" w:hAnsiTheme="majorHAnsi"/>
          <w:sz w:val="24"/>
          <w:szCs w:val="24"/>
        </w:rPr>
        <w:t>línies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d'investigació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enfocades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260BD2">
        <w:rPr>
          <w:rFonts w:asciiTheme="majorHAnsi" w:hAnsiTheme="majorHAnsi"/>
          <w:sz w:val="24"/>
          <w:szCs w:val="24"/>
        </w:rPr>
        <w:t>els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principals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desafiaments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260BD2">
        <w:rPr>
          <w:rFonts w:asciiTheme="majorHAnsi" w:hAnsiTheme="majorHAnsi"/>
          <w:sz w:val="24"/>
          <w:szCs w:val="24"/>
        </w:rPr>
        <w:t>salut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cardiovascular, </w:t>
      </w:r>
      <w:proofErr w:type="spellStart"/>
      <w:r w:rsidRPr="00260BD2">
        <w:rPr>
          <w:rFonts w:asciiTheme="majorHAnsi" w:hAnsiTheme="majorHAnsi"/>
          <w:sz w:val="24"/>
          <w:szCs w:val="24"/>
        </w:rPr>
        <w:t>amb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4 programes </w:t>
      </w:r>
      <w:proofErr w:type="spellStart"/>
      <w:r w:rsidRPr="00260BD2">
        <w:rPr>
          <w:rFonts w:asciiTheme="majorHAnsi" w:hAnsiTheme="majorHAnsi"/>
          <w:sz w:val="24"/>
          <w:szCs w:val="24"/>
        </w:rPr>
        <w:t>longitudinals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60BD2">
        <w:rPr>
          <w:rFonts w:asciiTheme="majorHAnsi" w:hAnsiTheme="majorHAnsi"/>
          <w:sz w:val="24"/>
          <w:szCs w:val="24"/>
        </w:rPr>
        <w:t>dany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miocàrdic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60BD2">
        <w:rPr>
          <w:rFonts w:asciiTheme="majorHAnsi" w:hAnsiTheme="majorHAnsi"/>
          <w:sz w:val="24"/>
          <w:szCs w:val="24"/>
        </w:rPr>
        <w:t>malaltia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arterial, </w:t>
      </w:r>
      <w:proofErr w:type="spellStart"/>
      <w:r w:rsidRPr="00260BD2">
        <w:rPr>
          <w:rFonts w:asciiTheme="majorHAnsi" w:hAnsiTheme="majorHAnsi"/>
          <w:sz w:val="24"/>
          <w:szCs w:val="24"/>
        </w:rPr>
        <w:t>insuficiència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cardíaca i </w:t>
      </w:r>
      <w:proofErr w:type="spellStart"/>
      <w:r w:rsidRPr="00260BD2">
        <w:rPr>
          <w:rFonts w:asciiTheme="majorHAnsi" w:hAnsiTheme="majorHAnsi"/>
          <w:sz w:val="24"/>
          <w:szCs w:val="24"/>
        </w:rPr>
        <w:t>cardiopaties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0BD2">
        <w:rPr>
          <w:rFonts w:asciiTheme="majorHAnsi" w:hAnsiTheme="majorHAnsi"/>
          <w:sz w:val="24"/>
          <w:szCs w:val="24"/>
        </w:rPr>
        <w:t>estructurals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) i 2 programes </w:t>
      </w:r>
      <w:proofErr w:type="spellStart"/>
      <w:r w:rsidRPr="00260BD2">
        <w:rPr>
          <w:rFonts w:asciiTheme="majorHAnsi" w:hAnsiTheme="majorHAnsi"/>
          <w:sz w:val="24"/>
          <w:szCs w:val="24"/>
        </w:rPr>
        <w:t>transversals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60BD2">
        <w:rPr>
          <w:rFonts w:asciiTheme="majorHAnsi" w:hAnsiTheme="majorHAnsi"/>
          <w:sz w:val="24"/>
          <w:szCs w:val="24"/>
        </w:rPr>
        <w:t>biomarcadors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260BD2">
        <w:rPr>
          <w:rFonts w:asciiTheme="majorHAnsi" w:hAnsiTheme="majorHAnsi"/>
          <w:sz w:val="24"/>
          <w:szCs w:val="24"/>
        </w:rPr>
        <w:t>plataformes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, i epidemiologia i </w:t>
      </w:r>
      <w:proofErr w:type="spellStart"/>
      <w:r w:rsidRPr="00260BD2">
        <w:rPr>
          <w:rFonts w:asciiTheme="majorHAnsi" w:hAnsiTheme="majorHAnsi"/>
          <w:sz w:val="24"/>
          <w:szCs w:val="24"/>
        </w:rPr>
        <w:t>prevenció</w:t>
      </w:r>
      <w:proofErr w:type="spellEnd"/>
      <w:r w:rsidRPr="00260BD2">
        <w:rPr>
          <w:rFonts w:asciiTheme="majorHAnsi" w:hAnsiTheme="majorHAnsi"/>
          <w:sz w:val="24"/>
          <w:szCs w:val="24"/>
        </w:rPr>
        <w:t xml:space="preserve"> cardiovascular).</w:t>
      </w:r>
    </w:p>
    <w:p w14:paraId="262D41DE" w14:textId="77777777" w:rsidR="00260BD2" w:rsidRDefault="00260BD2" w:rsidP="00260BD2">
      <w:pPr>
        <w:jc w:val="both"/>
        <w:rPr>
          <w:rFonts w:asciiTheme="majorHAnsi" w:hAnsiTheme="majorHAnsi"/>
          <w:sz w:val="24"/>
          <w:szCs w:val="24"/>
        </w:rPr>
      </w:pPr>
    </w:p>
    <w:p w14:paraId="713EFE11" w14:textId="616A4B8B" w:rsidR="0074143C" w:rsidRPr="007B3576" w:rsidRDefault="00260BD2" w:rsidP="007B3576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Més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informació</w:t>
      </w:r>
      <w:proofErr w:type="spellEnd"/>
      <w:r w:rsidR="0074143C" w:rsidRPr="007B3576">
        <w:rPr>
          <w:rFonts w:asciiTheme="majorHAnsi" w:hAnsiTheme="majorHAnsi"/>
          <w:b/>
          <w:sz w:val="24"/>
          <w:szCs w:val="24"/>
        </w:rPr>
        <w:t>:</w:t>
      </w:r>
    </w:p>
    <w:p w14:paraId="6D7F2E54" w14:textId="77777777" w:rsidR="007B3576" w:rsidRDefault="0024783D" w:rsidP="00F3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Departamento de comunicación CIBER  </w:t>
      </w:r>
    </w:p>
    <w:p w14:paraId="18A5B84E" w14:textId="2D490D3F" w:rsidR="0024783D" w:rsidRDefault="005E21BA" w:rsidP="00F30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Theme="majorHAnsi" w:hAnsiTheme="majorHAnsi"/>
        </w:rPr>
      </w:pPr>
      <w:hyperlink r:id="rId9" w:history="1">
        <w:r w:rsidR="007B3576" w:rsidRPr="00C21755">
          <w:rPr>
            <w:rStyle w:val="Enlla"/>
            <w:rFonts w:asciiTheme="majorHAnsi" w:hAnsiTheme="majorHAnsi" w:cs="Arial"/>
            <w:sz w:val="24"/>
            <w:szCs w:val="24"/>
          </w:rPr>
          <w:t>comunicacion@ciberisciii.es</w:t>
        </w:r>
      </w:hyperlink>
      <w:r w:rsidR="0024783D">
        <w:rPr>
          <w:rFonts w:asciiTheme="majorHAnsi" w:hAnsiTheme="majorHAnsi" w:cs="Arial"/>
          <w:sz w:val="24"/>
          <w:szCs w:val="24"/>
        </w:rPr>
        <w:t xml:space="preserve"> / 91 171 8119</w:t>
      </w:r>
    </w:p>
    <w:p w14:paraId="289C51FE" w14:textId="77777777" w:rsidR="0024783D" w:rsidRDefault="0024783D"/>
    <w:sectPr w:rsidR="0024783D" w:rsidSect="00FA70D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5A35B" w14:textId="77777777" w:rsidR="00AE606E" w:rsidRDefault="00AE606E" w:rsidP="0024783D">
      <w:pPr>
        <w:spacing w:after="0" w:line="240" w:lineRule="auto"/>
      </w:pPr>
      <w:r>
        <w:separator/>
      </w:r>
    </w:p>
  </w:endnote>
  <w:endnote w:type="continuationSeparator" w:id="0">
    <w:p w14:paraId="3876C437" w14:textId="77777777" w:rsidR="00AE606E" w:rsidRDefault="00AE606E" w:rsidP="0024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743F" w14:textId="77777777" w:rsidR="00AE606E" w:rsidRDefault="00AE606E" w:rsidP="0024783D">
      <w:pPr>
        <w:spacing w:after="0" w:line="240" w:lineRule="auto"/>
      </w:pPr>
      <w:r>
        <w:separator/>
      </w:r>
    </w:p>
  </w:footnote>
  <w:footnote w:type="continuationSeparator" w:id="0">
    <w:p w14:paraId="1F5D870F" w14:textId="77777777" w:rsidR="00AE606E" w:rsidRDefault="00AE606E" w:rsidP="0024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778A" w14:textId="65DB49A2" w:rsidR="00AE606E" w:rsidRDefault="00AE606E" w:rsidP="00F30112">
    <w:pPr>
      <w:pStyle w:val="Capalera"/>
      <w:tabs>
        <w:tab w:val="clear" w:pos="8504"/>
      </w:tabs>
    </w:pPr>
    <w:r w:rsidRPr="00B236AF">
      <w:rPr>
        <w:noProof/>
        <w:lang w:val="ca-ES" w:eastAsia="ca-ES"/>
      </w:rPr>
      <w:drawing>
        <wp:anchor distT="0" distB="0" distL="114300" distR="114300" simplePos="0" relativeHeight="251676672" behindDoc="0" locked="0" layoutInCell="1" allowOverlap="1" wp14:anchorId="7C18811F" wp14:editId="7357117C">
          <wp:simplePos x="0" y="0"/>
          <wp:positionH relativeFrom="column">
            <wp:posOffset>3909060</wp:posOffset>
          </wp:positionH>
          <wp:positionV relativeFrom="paragraph">
            <wp:posOffset>-105410</wp:posOffset>
          </wp:positionV>
          <wp:extent cx="1345565" cy="356870"/>
          <wp:effectExtent l="0" t="0" r="6985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/>
                  <a:srcRect l="46566"/>
                  <a:stretch/>
                </pic:blipFill>
                <pic:spPr bwMode="auto">
                  <a:xfrm>
                    <a:off x="0" y="0"/>
                    <a:ext cx="1345565" cy="356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236AF"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49F40CF3" wp14:editId="3DC6166C">
          <wp:simplePos x="0" y="0"/>
          <wp:positionH relativeFrom="column">
            <wp:posOffset>5323840</wp:posOffset>
          </wp:positionH>
          <wp:positionV relativeFrom="paragraph">
            <wp:posOffset>-71755</wp:posOffset>
          </wp:positionV>
          <wp:extent cx="374650" cy="303530"/>
          <wp:effectExtent l="0" t="0" r="6350" b="1270"/>
          <wp:wrapNone/>
          <wp:docPr id="3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36AF">
      <w:rPr>
        <w:noProof/>
        <w:lang w:val="ca-ES" w:eastAsia="ca-ES"/>
      </w:rPr>
      <w:drawing>
        <wp:anchor distT="0" distB="0" distL="114300" distR="114300" simplePos="0" relativeHeight="251649024" behindDoc="0" locked="0" layoutInCell="1" allowOverlap="1" wp14:anchorId="4662F873" wp14:editId="5F6E035A">
          <wp:simplePos x="0" y="0"/>
          <wp:positionH relativeFrom="column">
            <wp:posOffset>2591435</wp:posOffset>
          </wp:positionH>
          <wp:positionV relativeFrom="paragraph">
            <wp:posOffset>-99695</wp:posOffset>
          </wp:positionV>
          <wp:extent cx="1234440" cy="339090"/>
          <wp:effectExtent l="0" t="0" r="381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6AF">
      <w:rPr>
        <w:noProof/>
        <w:lang w:val="ca-ES" w:eastAsia="ca-ES"/>
      </w:rPr>
      <w:drawing>
        <wp:anchor distT="0" distB="0" distL="114300" distR="114300" simplePos="0" relativeHeight="251679744" behindDoc="1" locked="0" layoutInCell="1" allowOverlap="1" wp14:anchorId="52FEB24E" wp14:editId="03C05D4C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1247775" cy="500380"/>
          <wp:effectExtent l="0" t="0" r="9525" b="0"/>
          <wp:wrapTight wrapText="bothSides">
            <wp:wrapPolygon edited="0">
              <wp:start x="0" y="0"/>
              <wp:lineTo x="0" y="20558"/>
              <wp:lineTo x="21435" y="20558"/>
              <wp:lineTo x="21435" y="0"/>
              <wp:lineTo x="0" y="0"/>
            </wp:wrapPolygon>
          </wp:wrapTight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</w:t>
    </w:r>
    <w:r>
      <w:tab/>
    </w:r>
  </w:p>
  <w:p w14:paraId="39BFC884" w14:textId="77777777" w:rsidR="00AE606E" w:rsidRDefault="00AE606E">
    <w:pPr>
      <w:pStyle w:val="Capalera"/>
    </w:pPr>
  </w:p>
  <w:p w14:paraId="1A430D94" w14:textId="77777777" w:rsidR="00AE606E" w:rsidRDefault="00AE606E">
    <w:pPr>
      <w:pStyle w:val="Capalera"/>
    </w:pPr>
  </w:p>
  <w:p w14:paraId="196CABA1" w14:textId="77777777" w:rsidR="00AE606E" w:rsidRDefault="00AE606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304F"/>
    <w:multiLevelType w:val="hybridMultilevel"/>
    <w:tmpl w:val="003AE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luis.martin@uam.es">
    <w15:presenceInfo w15:providerId="None" w15:userId="joseluis.martin@uam.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3"/>
    <w:rsid w:val="00012319"/>
    <w:rsid w:val="00013639"/>
    <w:rsid w:val="00017207"/>
    <w:rsid w:val="00035F8B"/>
    <w:rsid w:val="000608CA"/>
    <w:rsid w:val="00084363"/>
    <w:rsid w:val="000850B1"/>
    <w:rsid w:val="000A2790"/>
    <w:rsid w:val="000A30C3"/>
    <w:rsid w:val="000D75CA"/>
    <w:rsid w:val="000E063B"/>
    <w:rsid w:val="00125B32"/>
    <w:rsid w:val="001439B2"/>
    <w:rsid w:val="001660EC"/>
    <w:rsid w:val="001708CC"/>
    <w:rsid w:val="001720E4"/>
    <w:rsid w:val="00184475"/>
    <w:rsid w:val="00184F12"/>
    <w:rsid w:val="00191C41"/>
    <w:rsid w:val="001934E7"/>
    <w:rsid w:val="001B525C"/>
    <w:rsid w:val="001C3B54"/>
    <w:rsid w:val="001E01BC"/>
    <w:rsid w:val="0020030E"/>
    <w:rsid w:val="00201687"/>
    <w:rsid w:val="00207E12"/>
    <w:rsid w:val="002249FD"/>
    <w:rsid w:val="002364FC"/>
    <w:rsid w:val="00245C9B"/>
    <w:rsid w:val="0024783D"/>
    <w:rsid w:val="00260BD2"/>
    <w:rsid w:val="002C37FD"/>
    <w:rsid w:val="00315210"/>
    <w:rsid w:val="003502F8"/>
    <w:rsid w:val="0035147C"/>
    <w:rsid w:val="003B3C4D"/>
    <w:rsid w:val="003E1714"/>
    <w:rsid w:val="003E408B"/>
    <w:rsid w:val="003F146C"/>
    <w:rsid w:val="004433A8"/>
    <w:rsid w:val="00452AA2"/>
    <w:rsid w:val="00466BE5"/>
    <w:rsid w:val="004B60B6"/>
    <w:rsid w:val="004F0DC8"/>
    <w:rsid w:val="004F2890"/>
    <w:rsid w:val="005036BF"/>
    <w:rsid w:val="00526111"/>
    <w:rsid w:val="00544CFC"/>
    <w:rsid w:val="00552CD8"/>
    <w:rsid w:val="00562A49"/>
    <w:rsid w:val="005A4197"/>
    <w:rsid w:val="005D4E04"/>
    <w:rsid w:val="005E21BA"/>
    <w:rsid w:val="005F22BB"/>
    <w:rsid w:val="005F3DC8"/>
    <w:rsid w:val="00600B5D"/>
    <w:rsid w:val="006013A3"/>
    <w:rsid w:val="00640116"/>
    <w:rsid w:val="006427DC"/>
    <w:rsid w:val="0066095D"/>
    <w:rsid w:val="00676A36"/>
    <w:rsid w:val="00680F47"/>
    <w:rsid w:val="006E1146"/>
    <w:rsid w:val="006F0601"/>
    <w:rsid w:val="00706DB9"/>
    <w:rsid w:val="00727B27"/>
    <w:rsid w:val="0074143C"/>
    <w:rsid w:val="0075317B"/>
    <w:rsid w:val="007561D4"/>
    <w:rsid w:val="007568C1"/>
    <w:rsid w:val="007A4BB9"/>
    <w:rsid w:val="007B3576"/>
    <w:rsid w:val="007B49F4"/>
    <w:rsid w:val="007D34D3"/>
    <w:rsid w:val="007F797B"/>
    <w:rsid w:val="00832FE2"/>
    <w:rsid w:val="00852FF7"/>
    <w:rsid w:val="00874FB2"/>
    <w:rsid w:val="008E0216"/>
    <w:rsid w:val="00902E0A"/>
    <w:rsid w:val="00946091"/>
    <w:rsid w:val="0095727B"/>
    <w:rsid w:val="009823B8"/>
    <w:rsid w:val="0098568F"/>
    <w:rsid w:val="009C2167"/>
    <w:rsid w:val="009E30BD"/>
    <w:rsid w:val="00A026CA"/>
    <w:rsid w:val="00A40372"/>
    <w:rsid w:val="00A87A8D"/>
    <w:rsid w:val="00AA4CE2"/>
    <w:rsid w:val="00AA5B4D"/>
    <w:rsid w:val="00AC3CC8"/>
    <w:rsid w:val="00AE606E"/>
    <w:rsid w:val="00AF148E"/>
    <w:rsid w:val="00AF7DF1"/>
    <w:rsid w:val="00B236AF"/>
    <w:rsid w:val="00B77D38"/>
    <w:rsid w:val="00B828AA"/>
    <w:rsid w:val="00BB5043"/>
    <w:rsid w:val="00BD6E51"/>
    <w:rsid w:val="00C02EDD"/>
    <w:rsid w:val="00CB0166"/>
    <w:rsid w:val="00CB4340"/>
    <w:rsid w:val="00CD3588"/>
    <w:rsid w:val="00D161C0"/>
    <w:rsid w:val="00D248EA"/>
    <w:rsid w:val="00D47737"/>
    <w:rsid w:val="00D51D3D"/>
    <w:rsid w:val="00D80C99"/>
    <w:rsid w:val="00D9393F"/>
    <w:rsid w:val="00DF085D"/>
    <w:rsid w:val="00E16ECE"/>
    <w:rsid w:val="00E53441"/>
    <w:rsid w:val="00E606E5"/>
    <w:rsid w:val="00E655A2"/>
    <w:rsid w:val="00E662A4"/>
    <w:rsid w:val="00E90E43"/>
    <w:rsid w:val="00E96C94"/>
    <w:rsid w:val="00EA1B8B"/>
    <w:rsid w:val="00EC3A32"/>
    <w:rsid w:val="00EC7303"/>
    <w:rsid w:val="00ED0970"/>
    <w:rsid w:val="00EF2994"/>
    <w:rsid w:val="00EF657F"/>
    <w:rsid w:val="00F25225"/>
    <w:rsid w:val="00F30112"/>
    <w:rsid w:val="00FA70DC"/>
    <w:rsid w:val="00FC1CF2"/>
    <w:rsid w:val="00FC7972"/>
    <w:rsid w:val="00FD0475"/>
    <w:rsid w:val="00FE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35D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783D"/>
  </w:style>
  <w:style w:type="paragraph" w:styleId="Peu">
    <w:name w:val="footer"/>
    <w:basedOn w:val="Normal"/>
    <w:link w:val="PeuCar"/>
    <w:uiPriority w:val="99"/>
    <w:unhideWhenUsed/>
    <w:rsid w:val="0024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783D"/>
  </w:style>
  <w:style w:type="paragraph" w:styleId="Textdeglobus">
    <w:name w:val="Balloon Text"/>
    <w:basedOn w:val="Normal"/>
    <w:link w:val="TextdeglobusCar"/>
    <w:uiPriority w:val="99"/>
    <w:semiHidden/>
    <w:unhideWhenUsed/>
    <w:rsid w:val="002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783D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nhideWhenUsed/>
    <w:rsid w:val="0024783D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ED0970"/>
    <w:pPr>
      <w:ind w:left="720"/>
      <w:contextualSpacing/>
    </w:pPr>
  </w:style>
  <w:style w:type="character" w:customStyle="1" w:styleId="texto">
    <w:name w:val="texto"/>
    <w:basedOn w:val="Tipusdelletraperdefectedelpargraf"/>
    <w:rsid w:val="0074143C"/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B236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4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4783D"/>
  </w:style>
  <w:style w:type="paragraph" w:styleId="Peu">
    <w:name w:val="footer"/>
    <w:basedOn w:val="Normal"/>
    <w:link w:val="PeuCar"/>
    <w:uiPriority w:val="99"/>
    <w:unhideWhenUsed/>
    <w:rsid w:val="00247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4783D"/>
  </w:style>
  <w:style w:type="paragraph" w:styleId="Textdeglobus">
    <w:name w:val="Balloon Text"/>
    <w:basedOn w:val="Normal"/>
    <w:link w:val="TextdeglobusCar"/>
    <w:uiPriority w:val="99"/>
    <w:semiHidden/>
    <w:unhideWhenUsed/>
    <w:rsid w:val="002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4783D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nhideWhenUsed/>
    <w:rsid w:val="0024783D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ED0970"/>
    <w:pPr>
      <w:ind w:left="720"/>
      <w:contextualSpacing/>
    </w:pPr>
  </w:style>
  <w:style w:type="character" w:customStyle="1" w:styleId="texto">
    <w:name w:val="texto"/>
    <w:basedOn w:val="Tipusdelletraperdefectedelpargraf"/>
    <w:rsid w:val="0074143C"/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B2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I:%2010.3390/jcm9010067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@ciberisciii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Olga Boluda Sanchez</cp:lastModifiedBy>
  <cp:revision>9</cp:revision>
  <cp:lastPrinted>2019-09-23T15:32:00Z</cp:lastPrinted>
  <dcterms:created xsi:type="dcterms:W3CDTF">2020-01-17T08:17:00Z</dcterms:created>
  <dcterms:modified xsi:type="dcterms:W3CDTF">2020-01-28T07:53:00Z</dcterms:modified>
</cp:coreProperties>
</file>